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793" w:rsidRDefault="00645335">
      <w:pPr>
        <w:pStyle w:val="GvdeMetni"/>
        <w:ind w:left="12332" w:right="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sz w:val="20"/>
        </w:rPr>
        <w:t xml:space="preserve">                                   </w:t>
      </w:r>
      <w:r w:rsidR="00726360">
        <w:rPr>
          <w:rFonts w:ascii="Times New Roman"/>
          <w:sz w:val="20"/>
        </w:rPr>
        <w:t xml:space="preserve">             </w:t>
      </w:r>
      <w:r>
        <w:rPr>
          <w:rFonts w:ascii="Times New Roman"/>
          <w:sz w:val="20"/>
        </w:rPr>
        <w:t xml:space="preserve">                                         </w:t>
      </w:r>
      <w:r w:rsidR="00726360">
        <w:rPr>
          <w:rFonts w:ascii="Times New Roman"/>
          <w:sz w:val="20"/>
        </w:rPr>
        <w:t xml:space="preserve">      </w:t>
      </w:r>
      <w:r>
        <w:rPr>
          <w:rFonts w:ascii="Times New Roman"/>
          <w:sz w:val="20"/>
        </w:rPr>
        <w:t xml:space="preserve">          </w:t>
      </w:r>
      <w:r w:rsidR="00726360">
        <w:rPr>
          <w:noProof/>
          <w:lang w:val="tr-TR" w:eastAsia="tr-TR"/>
        </w:rPr>
        <w:drawing>
          <wp:inline distT="0" distB="0" distL="0" distR="0" wp14:anchorId="144F7BE8" wp14:editId="485136CB">
            <wp:extent cx="1511300" cy="13843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6988" t="28564" r="29971" b="47430"/>
                    <a:stretch/>
                  </pic:blipFill>
                  <pic:spPr bwMode="auto">
                    <a:xfrm>
                      <a:off x="0" y="0"/>
                      <a:ext cx="1544721" cy="14149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3793" w:rsidRDefault="004C3793">
      <w:pPr>
        <w:pStyle w:val="GvdeMetni"/>
        <w:ind w:left="0" w:right="0"/>
        <w:rPr>
          <w:rFonts w:ascii="Times New Roman"/>
          <w:sz w:val="8"/>
        </w:rPr>
      </w:pPr>
    </w:p>
    <w:p w:rsidR="004C3793" w:rsidRPr="00B83800" w:rsidRDefault="00E320AD" w:rsidP="00645335">
      <w:pPr>
        <w:pStyle w:val="Balk11"/>
        <w:spacing w:before="59" w:line="259" w:lineRule="auto"/>
        <w:ind w:left="6089" w:right="6142" w:firstLine="573"/>
        <w:jc w:val="center"/>
        <w:rPr>
          <w:sz w:val="28"/>
          <w:szCs w:val="28"/>
        </w:rPr>
      </w:pPr>
      <w:r w:rsidRPr="00B83800">
        <w:rPr>
          <w:sz w:val="28"/>
          <w:szCs w:val="28"/>
        </w:rPr>
        <w:t>T.C. ANKARA VALİLİĞİ</w:t>
      </w:r>
    </w:p>
    <w:p w:rsidR="004C3793" w:rsidRPr="00B83800" w:rsidRDefault="00E320AD" w:rsidP="00645335">
      <w:pPr>
        <w:ind w:left="5034" w:right="5095"/>
        <w:jc w:val="center"/>
        <w:rPr>
          <w:b/>
          <w:sz w:val="28"/>
          <w:szCs w:val="28"/>
        </w:rPr>
      </w:pPr>
      <w:r w:rsidRPr="00B83800">
        <w:rPr>
          <w:b/>
          <w:sz w:val="28"/>
          <w:szCs w:val="28"/>
        </w:rPr>
        <w:t>ÇANKAYA İLÇE MİLLİ EĞİTİM MÜDÜRLÜĞÜ</w:t>
      </w:r>
    </w:p>
    <w:p w:rsidR="004C3793" w:rsidRPr="00B83800" w:rsidRDefault="00281C19" w:rsidP="00645335">
      <w:pPr>
        <w:spacing w:before="20" w:after="21"/>
        <w:ind w:right="486"/>
        <w:jc w:val="center"/>
        <w:rPr>
          <w:b/>
          <w:sz w:val="28"/>
          <w:szCs w:val="28"/>
        </w:rPr>
      </w:pPr>
      <w:r w:rsidRPr="00B83800">
        <w:rPr>
          <w:b/>
          <w:sz w:val="28"/>
          <w:szCs w:val="28"/>
        </w:rPr>
        <w:t xml:space="preserve">ÇANKAYA ÖZEL EĞİTİM MESLEK OKULU </w:t>
      </w:r>
      <w:r w:rsidR="00E320AD" w:rsidRPr="00B83800">
        <w:rPr>
          <w:b/>
          <w:sz w:val="28"/>
          <w:szCs w:val="28"/>
        </w:rPr>
        <w:t>MÜDÜRLÜĞÜ HİZMET STANDARTLARI</w:t>
      </w:r>
    </w:p>
    <w:tbl>
      <w:tblPr>
        <w:tblStyle w:val="TableNormal"/>
        <w:tblW w:w="21176" w:type="dxa"/>
        <w:tblInd w:w="115" w:type="dxa"/>
        <w:tblBorders>
          <w:top w:val="single" w:sz="32" w:space="0" w:color="000000"/>
          <w:left w:val="single" w:sz="32" w:space="0" w:color="000000"/>
          <w:bottom w:val="single" w:sz="32" w:space="0" w:color="000000"/>
          <w:right w:val="single" w:sz="32" w:space="0" w:color="000000"/>
          <w:insideH w:val="single" w:sz="32" w:space="0" w:color="000000"/>
          <w:insideV w:val="single" w:sz="3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3"/>
        <w:gridCol w:w="4739"/>
        <w:gridCol w:w="10038"/>
        <w:gridCol w:w="4606"/>
      </w:tblGrid>
      <w:tr w:rsidR="004C3793" w:rsidRPr="00645335" w:rsidTr="00B83800">
        <w:trPr>
          <w:trHeight w:hRule="exact" w:val="1304"/>
        </w:trPr>
        <w:tc>
          <w:tcPr>
            <w:tcW w:w="1793" w:type="dxa"/>
            <w:tcBorders>
              <w:left w:val="single" w:sz="31" w:space="0" w:color="000000"/>
              <w:bottom w:val="single" w:sz="32" w:space="0" w:color="000000"/>
              <w:right w:val="single" w:sz="19" w:space="0" w:color="000000"/>
            </w:tcBorders>
          </w:tcPr>
          <w:p w:rsidR="004C3793" w:rsidRPr="00645335" w:rsidRDefault="004C3793">
            <w:pPr>
              <w:pStyle w:val="TableParagrap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C3793" w:rsidRPr="00645335" w:rsidRDefault="004C3793">
            <w:pPr>
              <w:pStyle w:val="TableParagrap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C3793" w:rsidRPr="00645335" w:rsidRDefault="00E320AD">
            <w:pPr>
              <w:pStyle w:val="TableParagraph"/>
              <w:ind w:left="215" w:right="241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645335">
              <w:rPr>
                <w:rFonts w:asciiTheme="minorHAnsi" w:hAnsiTheme="minorHAnsi"/>
                <w:b/>
                <w:sz w:val="28"/>
                <w:szCs w:val="28"/>
              </w:rPr>
              <w:t>SIRA NO</w:t>
            </w:r>
          </w:p>
        </w:tc>
        <w:tc>
          <w:tcPr>
            <w:tcW w:w="4739" w:type="dxa"/>
            <w:tcBorders>
              <w:left w:val="single" w:sz="19" w:space="0" w:color="000000"/>
              <w:bottom w:val="single" w:sz="32" w:space="0" w:color="000000"/>
              <w:right w:val="single" w:sz="19" w:space="0" w:color="000000"/>
            </w:tcBorders>
          </w:tcPr>
          <w:p w:rsidR="004C3793" w:rsidRPr="00645335" w:rsidRDefault="004C3793">
            <w:pPr>
              <w:pStyle w:val="TableParagrap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C3793" w:rsidRPr="00645335" w:rsidRDefault="004C3793">
            <w:pPr>
              <w:pStyle w:val="TableParagrap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C3793" w:rsidRPr="00645335" w:rsidRDefault="00E320AD">
            <w:pPr>
              <w:pStyle w:val="TableParagraph"/>
              <w:ind w:left="964" w:right="949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645335">
              <w:rPr>
                <w:rFonts w:asciiTheme="minorHAnsi" w:hAnsiTheme="minorHAnsi"/>
                <w:b/>
                <w:sz w:val="28"/>
                <w:szCs w:val="28"/>
              </w:rPr>
              <w:t>HİZMETİN ADI</w:t>
            </w:r>
          </w:p>
        </w:tc>
        <w:tc>
          <w:tcPr>
            <w:tcW w:w="10038" w:type="dxa"/>
            <w:tcBorders>
              <w:left w:val="single" w:sz="19" w:space="0" w:color="000000"/>
              <w:bottom w:val="single" w:sz="32" w:space="0" w:color="000000"/>
              <w:right w:val="single" w:sz="19" w:space="0" w:color="000000"/>
            </w:tcBorders>
          </w:tcPr>
          <w:p w:rsidR="004C3793" w:rsidRPr="00645335" w:rsidRDefault="004C3793">
            <w:pPr>
              <w:pStyle w:val="TableParagrap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C3793" w:rsidRPr="00645335" w:rsidRDefault="004C3793">
            <w:pPr>
              <w:pStyle w:val="TableParagrap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C3793" w:rsidRPr="00645335" w:rsidRDefault="00E320AD">
            <w:pPr>
              <w:pStyle w:val="TableParagraph"/>
              <w:ind w:left="2032"/>
              <w:rPr>
                <w:rFonts w:asciiTheme="minorHAnsi" w:hAnsiTheme="minorHAnsi"/>
                <w:b/>
                <w:sz w:val="28"/>
                <w:szCs w:val="28"/>
              </w:rPr>
            </w:pPr>
            <w:r w:rsidRPr="00645335">
              <w:rPr>
                <w:rFonts w:asciiTheme="minorHAnsi" w:hAnsiTheme="minorHAnsi"/>
                <w:b/>
                <w:sz w:val="28"/>
                <w:szCs w:val="28"/>
              </w:rPr>
              <w:t>BAŞVURUDA İSTENEN BELGELER</w:t>
            </w:r>
          </w:p>
        </w:tc>
        <w:tc>
          <w:tcPr>
            <w:tcW w:w="4606" w:type="dxa"/>
            <w:tcBorders>
              <w:left w:val="single" w:sz="19" w:space="0" w:color="000000"/>
              <w:bottom w:val="single" w:sz="32" w:space="0" w:color="000000"/>
            </w:tcBorders>
          </w:tcPr>
          <w:p w:rsidR="004C3793" w:rsidRPr="00645335" w:rsidRDefault="004C3793">
            <w:pPr>
              <w:pStyle w:val="TableParagraph"/>
              <w:spacing w:before="6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C3793" w:rsidRPr="00645335" w:rsidRDefault="00E320AD">
            <w:pPr>
              <w:pStyle w:val="TableParagraph"/>
              <w:spacing w:before="1"/>
              <w:ind w:left="115"/>
              <w:rPr>
                <w:rFonts w:asciiTheme="minorHAnsi" w:hAnsiTheme="minorHAnsi"/>
                <w:b/>
                <w:sz w:val="28"/>
                <w:szCs w:val="28"/>
              </w:rPr>
            </w:pPr>
            <w:r w:rsidRPr="00645335">
              <w:rPr>
                <w:rFonts w:asciiTheme="minorHAnsi" w:hAnsiTheme="minorHAnsi"/>
                <w:b/>
                <w:sz w:val="28"/>
                <w:szCs w:val="28"/>
              </w:rPr>
              <w:t>HİZMETİN TAMAMLANMA SÜRESİ</w:t>
            </w:r>
          </w:p>
          <w:p w:rsidR="004C3793" w:rsidRPr="00645335" w:rsidRDefault="00E320AD">
            <w:pPr>
              <w:pStyle w:val="TableParagraph"/>
              <w:spacing w:before="13"/>
              <w:ind w:left="1099" w:right="1073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645335">
              <w:rPr>
                <w:rFonts w:asciiTheme="minorHAnsi" w:hAnsiTheme="minorHAnsi"/>
                <w:b/>
                <w:sz w:val="28"/>
                <w:szCs w:val="28"/>
              </w:rPr>
              <w:t>(EN GEÇ)</w:t>
            </w:r>
          </w:p>
        </w:tc>
      </w:tr>
      <w:tr w:rsidR="004C3793" w:rsidRPr="00645335" w:rsidTr="00645335">
        <w:trPr>
          <w:trHeight w:hRule="exact" w:val="2601"/>
        </w:trPr>
        <w:tc>
          <w:tcPr>
            <w:tcW w:w="1793" w:type="dxa"/>
            <w:tcBorders>
              <w:top w:val="single" w:sz="3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3793" w:rsidRPr="00645335" w:rsidRDefault="004C3793">
            <w:pPr>
              <w:pStyle w:val="TableParagrap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C3793" w:rsidRPr="00645335" w:rsidRDefault="004C3793">
            <w:pPr>
              <w:pStyle w:val="TableParagrap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C3793" w:rsidRPr="00645335" w:rsidRDefault="004C3793">
            <w:pPr>
              <w:pStyle w:val="TableParagraph"/>
              <w:spacing w:before="2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C3793" w:rsidRPr="00645335" w:rsidRDefault="00E320AD">
            <w:pPr>
              <w:pStyle w:val="TableParagraph"/>
              <w:ind w:left="24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645335">
              <w:rPr>
                <w:rFonts w:asciiTheme="minorHAnsi" w:hAnsiTheme="minorHAnsi"/>
                <w:b/>
                <w:sz w:val="28"/>
                <w:szCs w:val="28"/>
              </w:rPr>
              <w:t>1</w:t>
            </w:r>
          </w:p>
        </w:tc>
        <w:tc>
          <w:tcPr>
            <w:tcW w:w="4739" w:type="dxa"/>
            <w:tcBorders>
              <w:top w:val="single" w:sz="3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3793" w:rsidRPr="00645335" w:rsidRDefault="004C3793">
            <w:pPr>
              <w:pStyle w:val="TableParagrap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C3793" w:rsidRPr="00645335" w:rsidRDefault="004C3793">
            <w:pPr>
              <w:pStyle w:val="TableParagrap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C3793" w:rsidRPr="00645335" w:rsidRDefault="004C3793">
            <w:pPr>
              <w:pStyle w:val="TableParagraph"/>
              <w:spacing w:before="2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C3793" w:rsidRPr="00645335" w:rsidRDefault="00E320AD">
            <w:pPr>
              <w:pStyle w:val="TableParagraph"/>
              <w:ind w:left="28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645335">
              <w:rPr>
                <w:rFonts w:asciiTheme="minorHAnsi" w:hAnsiTheme="minorHAnsi"/>
                <w:sz w:val="28"/>
                <w:szCs w:val="28"/>
              </w:rPr>
              <w:t>Kayıt</w:t>
            </w:r>
            <w:proofErr w:type="spellEnd"/>
            <w:r w:rsidRPr="00645335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645335">
              <w:rPr>
                <w:rFonts w:asciiTheme="minorHAnsi" w:hAnsiTheme="minorHAnsi"/>
                <w:sz w:val="28"/>
                <w:szCs w:val="28"/>
              </w:rPr>
              <w:t>ve</w:t>
            </w:r>
            <w:proofErr w:type="spellEnd"/>
            <w:r w:rsidRPr="00645335">
              <w:rPr>
                <w:rFonts w:asciiTheme="minorHAnsi" w:hAnsiTheme="minorHAnsi"/>
                <w:sz w:val="28"/>
                <w:szCs w:val="28"/>
              </w:rPr>
              <w:t xml:space="preserve"> Kabul</w:t>
            </w:r>
          </w:p>
        </w:tc>
        <w:tc>
          <w:tcPr>
            <w:tcW w:w="10038" w:type="dxa"/>
            <w:tcBorders>
              <w:top w:val="single" w:sz="3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3793" w:rsidRPr="00645335" w:rsidRDefault="00D5038F">
            <w:pPr>
              <w:pStyle w:val="TableParagraph"/>
              <w:numPr>
                <w:ilvl w:val="0"/>
                <w:numId w:val="1"/>
              </w:numPr>
              <w:tabs>
                <w:tab w:val="left" w:pos="586"/>
              </w:tabs>
              <w:spacing w:before="97" w:line="259" w:lineRule="auto"/>
              <w:ind w:right="595" w:firstLine="0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Özel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Eğitim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Hizmetleri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Kurul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Yerleştirme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K</w:t>
            </w:r>
            <w:r w:rsidR="00E320AD" w:rsidRPr="00645335">
              <w:rPr>
                <w:rFonts w:asciiTheme="minorHAnsi" w:hAnsiTheme="minorHAnsi"/>
                <w:sz w:val="28"/>
                <w:szCs w:val="28"/>
              </w:rPr>
              <w:t>ararı</w:t>
            </w:r>
            <w:proofErr w:type="spellEnd"/>
            <w:r w:rsidR="00E320AD" w:rsidRPr="00645335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="00E320AD" w:rsidRPr="00645335">
              <w:rPr>
                <w:rFonts w:asciiTheme="minorHAnsi" w:hAnsiTheme="minorHAnsi"/>
                <w:sz w:val="28"/>
                <w:szCs w:val="28"/>
              </w:rPr>
              <w:t>ve</w:t>
            </w:r>
            <w:proofErr w:type="spellEnd"/>
            <w:r w:rsidR="00E320AD" w:rsidRPr="00645335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="00E320AD" w:rsidRPr="00645335">
              <w:rPr>
                <w:rFonts w:asciiTheme="minorHAnsi" w:hAnsiTheme="minorHAnsi"/>
                <w:sz w:val="28"/>
                <w:szCs w:val="28"/>
              </w:rPr>
              <w:t>ekleri</w:t>
            </w:r>
            <w:proofErr w:type="spellEnd"/>
            <w:r w:rsidR="00E320AD" w:rsidRPr="00645335">
              <w:rPr>
                <w:rFonts w:asciiTheme="minorHAnsi" w:hAnsiTheme="minorHAnsi"/>
                <w:sz w:val="28"/>
                <w:szCs w:val="28"/>
              </w:rPr>
              <w:t xml:space="preserve"> (Ram </w:t>
            </w:r>
            <w:proofErr w:type="spellStart"/>
            <w:r w:rsidR="00E320AD" w:rsidRPr="00645335">
              <w:rPr>
                <w:rFonts w:asciiTheme="minorHAnsi" w:hAnsiTheme="minorHAnsi"/>
                <w:sz w:val="28"/>
                <w:szCs w:val="28"/>
              </w:rPr>
              <w:t>Raporu</w:t>
            </w:r>
            <w:proofErr w:type="spellEnd"/>
            <w:r w:rsidR="00E320AD" w:rsidRPr="00645335">
              <w:rPr>
                <w:rFonts w:asciiTheme="minorHAnsi" w:hAnsiTheme="minorHAnsi"/>
                <w:sz w:val="28"/>
                <w:szCs w:val="28"/>
              </w:rPr>
              <w:t>,</w:t>
            </w:r>
            <w:r w:rsidR="00E320AD" w:rsidRPr="00645335">
              <w:rPr>
                <w:rFonts w:asciiTheme="minorHAnsi" w:hAnsiTheme="minorHAnsi"/>
                <w:spacing w:val="-23"/>
                <w:sz w:val="28"/>
                <w:szCs w:val="28"/>
              </w:rPr>
              <w:t xml:space="preserve"> </w:t>
            </w:r>
            <w:proofErr w:type="spellStart"/>
            <w:r w:rsidR="00E320AD" w:rsidRPr="00645335">
              <w:rPr>
                <w:rFonts w:asciiTheme="minorHAnsi" w:hAnsiTheme="minorHAnsi"/>
                <w:sz w:val="28"/>
                <w:szCs w:val="28"/>
              </w:rPr>
              <w:t>Engelini</w:t>
            </w:r>
            <w:proofErr w:type="spellEnd"/>
            <w:r w:rsidR="00E320AD" w:rsidRPr="00645335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="00E320AD" w:rsidRPr="00645335">
              <w:rPr>
                <w:rFonts w:asciiTheme="minorHAnsi" w:hAnsiTheme="minorHAnsi"/>
                <w:sz w:val="28"/>
                <w:szCs w:val="28"/>
              </w:rPr>
              <w:t>Tanıyan</w:t>
            </w:r>
            <w:proofErr w:type="spellEnd"/>
            <w:r w:rsidR="00E320AD" w:rsidRPr="00645335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="00E320AD" w:rsidRPr="00645335">
              <w:rPr>
                <w:rFonts w:asciiTheme="minorHAnsi" w:hAnsiTheme="minorHAnsi"/>
                <w:sz w:val="28"/>
                <w:szCs w:val="28"/>
              </w:rPr>
              <w:t>sağlık</w:t>
            </w:r>
            <w:proofErr w:type="spellEnd"/>
            <w:r w:rsidR="00E320AD" w:rsidRPr="00645335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="00E320AD" w:rsidRPr="00645335">
              <w:rPr>
                <w:rFonts w:asciiTheme="minorHAnsi" w:hAnsiTheme="minorHAnsi"/>
                <w:sz w:val="28"/>
                <w:szCs w:val="28"/>
              </w:rPr>
              <w:t>raporu</w:t>
            </w:r>
            <w:proofErr w:type="spellEnd"/>
            <w:r w:rsidR="00E320AD" w:rsidRPr="00645335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="00E320AD" w:rsidRPr="00645335">
              <w:rPr>
                <w:rFonts w:asciiTheme="minorHAnsi" w:hAnsiTheme="minorHAnsi"/>
                <w:sz w:val="28"/>
                <w:szCs w:val="28"/>
              </w:rPr>
              <w:t>vb.)</w:t>
            </w:r>
          </w:p>
          <w:p w:rsidR="004C3793" w:rsidRPr="00645335" w:rsidRDefault="00E320AD">
            <w:pPr>
              <w:pStyle w:val="TableParagraph"/>
              <w:numPr>
                <w:ilvl w:val="0"/>
                <w:numId w:val="1"/>
              </w:numPr>
              <w:tabs>
                <w:tab w:val="left" w:pos="586"/>
              </w:tabs>
              <w:spacing w:line="259" w:lineRule="auto"/>
              <w:ind w:right="1688" w:firstLine="0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645335">
              <w:rPr>
                <w:rFonts w:asciiTheme="minorHAnsi" w:hAnsiTheme="minorHAnsi"/>
                <w:sz w:val="28"/>
                <w:szCs w:val="28"/>
              </w:rPr>
              <w:t>Ortaokul</w:t>
            </w:r>
            <w:proofErr w:type="spellEnd"/>
            <w:r w:rsidRPr="00645335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645335">
              <w:rPr>
                <w:rFonts w:asciiTheme="minorHAnsi" w:hAnsiTheme="minorHAnsi"/>
                <w:sz w:val="28"/>
                <w:szCs w:val="28"/>
              </w:rPr>
              <w:t>öğrenim</w:t>
            </w:r>
            <w:proofErr w:type="spellEnd"/>
            <w:r w:rsidRPr="00645335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645335">
              <w:rPr>
                <w:rFonts w:asciiTheme="minorHAnsi" w:hAnsiTheme="minorHAnsi"/>
                <w:sz w:val="28"/>
                <w:szCs w:val="28"/>
              </w:rPr>
              <w:t>belgesi</w:t>
            </w:r>
            <w:proofErr w:type="spellEnd"/>
            <w:r w:rsidRPr="00645335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gramStart"/>
            <w:r w:rsidRPr="00645335">
              <w:rPr>
                <w:rFonts w:asciiTheme="minorHAnsi" w:hAnsiTheme="minorHAnsi"/>
                <w:sz w:val="28"/>
                <w:szCs w:val="28"/>
              </w:rPr>
              <w:t>( 2010</w:t>
            </w:r>
            <w:proofErr w:type="gramEnd"/>
            <w:r w:rsidRPr="00645335">
              <w:rPr>
                <w:rFonts w:asciiTheme="minorHAnsi" w:hAnsiTheme="minorHAnsi"/>
                <w:sz w:val="28"/>
                <w:szCs w:val="28"/>
              </w:rPr>
              <w:t xml:space="preserve">-2011 </w:t>
            </w:r>
            <w:proofErr w:type="spellStart"/>
            <w:r w:rsidRPr="00645335">
              <w:rPr>
                <w:rFonts w:asciiTheme="minorHAnsi" w:hAnsiTheme="minorHAnsi"/>
                <w:sz w:val="28"/>
                <w:szCs w:val="28"/>
              </w:rPr>
              <w:t>öğretim</w:t>
            </w:r>
            <w:proofErr w:type="spellEnd"/>
            <w:r w:rsidRPr="00645335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645335">
              <w:rPr>
                <w:rFonts w:asciiTheme="minorHAnsi" w:hAnsiTheme="minorHAnsi"/>
                <w:sz w:val="28"/>
                <w:szCs w:val="28"/>
              </w:rPr>
              <w:t>yılı</w:t>
            </w:r>
            <w:proofErr w:type="spellEnd"/>
            <w:r w:rsidRPr="00645335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645335">
              <w:rPr>
                <w:rFonts w:asciiTheme="minorHAnsi" w:hAnsiTheme="minorHAnsi"/>
                <w:sz w:val="28"/>
                <w:szCs w:val="28"/>
              </w:rPr>
              <w:t>öncesi</w:t>
            </w:r>
            <w:proofErr w:type="spellEnd"/>
            <w:r w:rsidRPr="00645335">
              <w:rPr>
                <w:rFonts w:asciiTheme="minorHAnsi" w:hAnsiTheme="minorHAnsi"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645335">
              <w:rPr>
                <w:rFonts w:asciiTheme="minorHAnsi" w:hAnsiTheme="minorHAnsi"/>
                <w:sz w:val="28"/>
                <w:szCs w:val="28"/>
              </w:rPr>
              <w:t>için</w:t>
            </w:r>
            <w:proofErr w:type="spellEnd"/>
            <w:r w:rsidRPr="00645335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645335">
              <w:rPr>
                <w:rFonts w:asciiTheme="minorHAnsi" w:hAnsiTheme="minorHAnsi"/>
                <w:sz w:val="28"/>
                <w:szCs w:val="28"/>
              </w:rPr>
              <w:t>İlköğretim</w:t>
            </w:r>
            <w:proofErr w:type="spellEnd"/>
            <w:r w:rsidRPr="00645335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645335">
              <w:rPr>
                <w:rFonts w:asciiTheme="minorHAnsi" w:hAnsiTheme="minorHAnsi"/>
                <w:sz w:val="28"/>
                <w:szCs w:val="28"/>
              </w:rPr>
              <w:t>diplomasının</w:t>
            </w:r>
            <w:proofErr w:type="spellEnd"/>
            <w:r w:rsidRPr="00645335">
              <w:rPr>
                <w:rFonts w:asciiTheme="minorHAnsi" w:hAnsiTheme="minorHAnsi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645335">
              <w:rPr>
                <w:rFonts w:asciiTheme="minorHAnsi" w:hAnsiTheme="minorHAnsi"/>
                <w:sz w:val="28"/>
                <w:szCs w:val="28"/>
              </w:rPr>
              <w:t>aslı</w:t>
            </w:r>
            <w:proofErr w:type="spellEnd"/>
            <w:r w:rsidRPr="00645335">
              <w:rPr>
                <w:rFonts w:asciiTheme="minorHAnsi" w:hAnsiTheme="minorHAnsi"/>
                <w:sz w:val="28"/>
                <w:szCs w:val="28"/>
              </w:rPr>
              <w:t>)</w:t>
            </w:r>
          </w:p>
          <w:p w:rsidR="004C3793" w:rsidRPr="00645335" w:rsidRDefault="00E320AD">
            <w:pPr>
              <w:pStyle w:val="TableParagraph"/>
              <w:numPr>
                <w:ilvl w:val="0"/>
                <w:numId w:val="1"/>
              </w:numPr>
              <w:tabs>
                <w:tab w:val="left" w:pos="586"/>
              </w:tabs>
              <w:ind w:left="585" w:hanging="189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645335">
              <w:rPr>
                <w:rFonts w:asciiTheme="minorHAnsi" w:hAnsiTheme="minorHAnsi"/>
                <w:sz w:val="28"/>
                <w:szCs w:val="28"/>
              </w:rPr>
              <w:t>Fotoğraf</w:t>
            </w:r>
            <w:proofErr w:type="spellEnd"/>
          </w:p>
          <w:p w:rsidR="004C3793" w:rsidRPr="00645335" w:rsidRDefault="00E320AD">
            <w:pPr>
              <w:pStyle w:val="TableParagraph"/>
              <w:numPr>
                <w:ilvl w:val="0"/>
                <w:numId w:val="1"/>
              </w:numPr>
              <w:tabs>
                <w:tab w:val="left" w:pos="586"/>
              </w:tabs>
              <w:spacing w:before="13"/>
              <w:ind w:left="585" w:hanging="189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645335">
              <w:rPr>
                <w:rFonts w:asciiTheme="minorHAnsi" w:hAnsiTheme="minorHAnsi"/>
                <w:sz w:val="28"/>
                <w:szCs w:val="28"/>
              </w:rPr>
              <w:t>Yatılı</w:t>
            </w:r>
            <w:proofErr w:type="spellEnd"/>
            <w:r w:rsidRPr="00645335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645335">
              <w:rPr>
                <w:rFonts w:asciiTheme="minorHAnsi" w:hAnsiTheme="minorHAnsi"/>
                <w:sz w:val="28"/>
                <w:szCs w:val="28"/>
              </w:rPr>
              <w:t>okul</w:t>
            </w:r>
            <w:proofErr w:type="spellEnd"/>
            <w:r w:rsidRPr="00645335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645335">
              <w:rPr>
                <w:rFonts w:asciiTheme="minorHAnsi" w:hAnsiTheme="minorHAnsi"/>
                <w:sz w:val="28"/>
                <w:szCs w:val="28"/>
              </w:rPr>
              <w:t>ve</w:t>
            </w:r>
            <w:proofErr w:type="spellEnd"/>
            <w:r w:rsidRPr="00645335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645335">
              <w:rPr>
                <w:rFonts w:asciiTheme="minorHAnsi" w:hAnsiTheme="minorHAnsi"/>
                <w:sz w:val="28"/>
                <w:szCs w:val="28"/>
              </w:rPr>
              <w:t>kurumlar</w:t>
            </w:r>
            <w:proofErr w:type="spellEnd"/>
            <w:r w:rsidRPr="00645335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645335">
              <w:rPr>
                <w:rFonts w:asciiTheme="minorHAnsi" w:hAnsiTheme="minorHAnsi"/>
                <w:sz w:val="28"/>
                <w:szCs w:val="28"/>
              </w:rPr>
              <w:t>için</w:t>
            </w:r>
            <w:proofErr w:type="spellEnd"/>
            <w:r w:rsidRPr="00645335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645335">
              <w:rPr>
                <w:rFonts w:asciiTheme="minorHAnsi" w:hAnsiTheme="minorHAnsi"/>
                <w:sz w:val="28"/>
                <w:szCs w:val="28"/>
              </w:rPr>
              <w:t>sağlık</w:t>
            </w:r>
            <w:proofErr w:type="spellEnd"/>
            <w:r w:rsidRPr="00645335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645335">
              <w:rPr>
                <w:rFonts w:asciiTheme="minorHAnsi" w:hAnsiTheme="minorHAnsi"/>
                <w:sz w:val="28"/>
                <w:szCs w:val="28"/>
              </w:rPr>
              <w:t>kurulu</w:t>
            </w:r>
            <w:proofErr w:type="spellEnd"/>
            <w:r w:rsidRPr="00645335">
              <w:rPr>
                <w:rFonts w:asciiTheme="minorHAnsi" w:hAnsiTheme="minorHAnsi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645335">
              <w:rPr>
                <w:rFonts w:asciiTheme="minorHAnsi" w:hAnsiTheme="minorHAnsi"/>
                <w:sz w:val="28"/>
                <w:szCs w:val="28"/>
              </w:rPr>
              <w:t>raporu</w:t>
            </w:r>
            <w:proofErr w:type="spellEnd"/>
          </w:p>
        </w:tc>
        <w:tc>
          <w:tcPr>
            <w:tcW w:w="4606" w:type="dxa"/>
            <w:tcBorders>
              <w:top w:val="single" w:sz="3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3793" w:rsidRPr="00645335" w:rsidRDefault="004C3793">
            <w:pPr>
              <w:pStyle w:val="TableParagrap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C3793" w:rsidRPr="00645335" w:rsidRDefault="004C3793">
            <w:pPr>
              <w:pStyle w:val="TableParagrap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C3793" w:rsidRPr="00645335" w:rsidRDefault="004C3793">
            <w:pPr>
              <w:pStyle w:val="TableParagraph"/>
              <w:spacing w:before="2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C3793" w:rsidRPr="00645335" w:rsidRDefault="00E320AD">
            <w:pPr>
              <w:pStyle w:val="TableParagraph"/>
              <w:ind w:left="1069" w:right="1041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645335">
              <w:rPr>
                <w:rFonts w:asciiTheme="minorHAnsi" w:hAnsiTheme="minorHAnsi"/>
                <w:b/>
                <w:sz w:val="28"/>
                <w:szCs w:val="28"/>
              </w:rPr>
              <w:t>1 SAAT</w:t>
            </w:r>
          </w:p>
        </w:tc>
      </w:tr>
      <w:tr w:rsidR="004C3793" w:rsidRPr="00645335" w:rsidTr="00645335">
        <w:trPr>
          <w:trHeight w:hRule="exact" w:val="608"/>
        </w:trPr>
        <w:tc>
          <w:tcPr>
            <w:tcW w:w="1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3793" w:rsidRPr="00645335" w:rsidRDefault="00E320AD">
            <w:pPr>
              <w:pStyle w:val="TableParagraph"/>
              <w:spacing w:before="99"/>
              <w:ind w:left="24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645335">
              <w:rPr>
                <w:rFonts w:asciiTheme="minorHAnsi" w:hAnsiTheme="minorHAnsi"/>
                <w:b/>
                <w:sz w:val="28"/>
                <w:szCs w:val="28"/>
              </w:rPr>
              <w:t>2</w:t>
            </w:r>
          </w:p>
        </w:tc>
        <w:tc>
          <w:tcPr>
            <w:tcW w:w="4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3793" w:rsidRPr="00645335" w:rsidRDefault="00E320AD">
            <w:pPr>
              <w:pStyle w:val="TableParagraph"/>
              <w:spacing w:before="99"/>
              <w:ind w:left="28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645335">
              <w:rPr>
                <w:rFonts w:asciiTheme="minorHAnsi" w:hAnsiTheme="minorHAnsi"/>
                <w:sz w:val="28"/>
                <w:szCs w:val="28"/>
              </w:rPr>
              <w:t>Nakil</w:t>
            </w:r>
            <w:proofErr w:type="spellEnd"/>
            <w:r w:rsidRPr="00645335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645335">
              <w:rPr>
                <w:rFonts w:asciiTheme="minorHAnsi" w:hAnsiTheme="minorHAnsi"/>
                <w:sz w:val="28"/>
                <w:szCs w:val="28"/>
              </w:rPr>
              <w:t>ve</w:t>
            </w:r>
            <w:proofErr w:type="spellEnd"/>
            <w:r w:rsidRPr="00645335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645335">
              <w:rPr>
                <w:rFonts w:asciiTheme="minorHAnsi" w:hAnsiTheme="minorHAnsi"/>
                <w:sz w:val="28"/>
                <w:szCs w:val="28"/>
              </w:rPr>
              <w:t>Geçişler</w:t>
            </w:r>
            <w:proofErr w:type="spellEnd"/>
          </w:p>
        </w:tc>
        <w:tc>
          <w:tcPr>
            <w:tcW w:w="10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3793" w:rsidRPr="00645335" w:rsidRDefault="00E320AD">
            <w:pPr>
              <w:pStyle w:val="TableParagraph"/>
              <w:spacing w:before="99"/>
              <w:ind w:left="396"/>
              <w:rPr>
                <w:rFonts w:asciiTheme="minorHAnsi" w:hAnsiTheme="minorHAnsi"/>
                <w:sz w:val="28"/>
                <w:szCs w:val="28"/>
              </w:rPr>
            </w:pPr>
            <w:r w:rsidRPr="00645335">
              <w:rPr>
                <w:rFonts w:asciiTheme="minorHAnsi" w:hAnsiTheme="minorHAnsi"/>
                <w:sz w:val="28"/>
                <w:szCs w:val="28"/>
              </w:rPr>
              <w:t xml:space="preserve">1- </w:t>
            </w:r>
            <w:proofErr w:type="spellStart"/>
            <w:r w:rsidRPr="00645335">
              <w:rPr>
                <w:rFonts w:asciiTheme="minorHAnsi" w:hAnsiTheme="minorHAnsi"/>
                <w:sz w:val="28"/>
                <w:szCs w:val="28"/>
              </w:rPr>
              <w:t>Dilekçe</w:t>
            </w:r>
            <w:proofErr w:type="spellEnd"/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3793" w:rsidRPr="00645335" w:rsidRDefault="00E320AD">
            <w:pPr>
              <w:pStyle w:val="TableParagraph"/>
              <w:spacing w:before="99"/>
              <w:ind w:left="1069" w:right="1044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645335">
              <w:rPr>
                <w:rFonts w:asciiTheme="minorHAnsi" w:hAnsiTheme="minorHAnsi"/>
                <w:b/>
                <w:sz w:val="28"/>
                <w:szCs w:val="28"/>
              </w:rPr>
              <w:t>1 İŞ GÜNÜ</w:t>
            </w:r>
          </w:p>
        </w:tc>
      </w:tr>
      <w:tr w:rsidR="004C3793" w:rsidRPr="00645335" w:rsidTr="00645335">
        <w:trPr>
          <w:trHeight w:hRule="exact" w:val="604"/>
        </w:trPr>
        <w:tc>
          <w:tcPr>
            <w:tcW w:w="1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3793" w:rsidRPr="00645335" w:rsidRDefault="00E320AD">
            <w:pPr>
              <w:pStyle w:val="TableParagraph"/>
              <w:spacing w:before="97"/>
              <w:ind w:left="24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645335">
              <w:rPr>
                <w:rFonts w:asciiTheme="minorHAnsi" w:hAnsiTheme="minorHAnsi"/>
                <w:b/>
                <w:sz w:val="28"/>
                <w:szCs w:val="28"/>
              </w:rPr>
              <w:t>3</w:t>
            </w:r>
          </w:p>
        </w:tc>
        <w:tc>
          <w:tcPr>
            <w:tcW w:w="4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3793" w:rsidRPr="00645335" w:rsidRDefault="00E320AD">
            <w:pPr>
              <w:pStyle w:val="TableParagraph"/>
              <w:spacing w:before="97"/>
              <w:ind w:left="28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645335">
              <w:rPr>
                <w:rFonts w:asciiTheme="minorHAnsi" w:hAnsiTheme="minorHAnsi"/>
                <w:sz w:val="28"/>
                <w:szCs w:val="28"/>
              </w:rPr>
              <w:t>Öğrenci</w:t>
            </w:r>
            <w:proofErr w:type="spellEnd"/>
            <w:r w:rsidRPr="00645335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645335">
              <w:rPr>
                <w:rFonts w:asciiTheme="minorHAnsi" w:hAnsiTheme="minorHAnsi"/>
                <w:sz w:val="28"/>
                <w:szCs w:val="28"/>
              </w:rPr>
              <w:t>Belgesi</w:t>
            </w:r>
            <w:proofErr w:type="spellEnd"/>
          </w:p>
        </w:tc>
        <w:tc>
          <w:tcPr>
            <w:tcW w:w="10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3793" w:rsidRPr="00645335" w:rsidRDefault="00E320AD">
            <w:pPr>
              <w:pStyle w:val="TableParagraph"/>
              <w:spacing w:before="97"/>
              <w:ind w:left="396"/>
              <w:rPr>
                <w:rFonts w:asciiTheme="minorHAnsi" w:hAnsiTheme="minorHAnsi"/>
                <w:sz w:val="28"/>
                <w:szCs w:val="28"/>
              </w:rPr>
            </w:pPr>
            <w:r w:rsidRPr="00645335">
              <w:rPr>
                <w:rFonts w:asciiTheme="minorHAnsi" w:hAnsiTheme="minorHAnsi"/>
                <w:sz w:val="28"/>
                <w:szCs w:val="28"/>
              </w:rPr>
              <w:t xml:space="preserve">1- </w:t>
            </w:r>
            <w:proofErr w:type="spellStart"/>
            <w:r w:rsidRPr="00645335">
              <w:rPr>
                <w:rFonts w:asciiTheme="minorHAnsi" w:hAnsiTheme="minorHAnsi"/>
                <w:sz w:val="28"/>
                <w:szCs w:val="28"/>
              </w:rPr>
              <w:t>Dilekçe</w:t>
            </w:r>
            <w:proofErr w:type="spellEnd"/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3793" w:rsidRPr="00645335" w:rsidRDefault="00E320AD">
            <w:pPr>
              <w:pStyle w:val="TableParagraph"/>
              <w:spacing w:before="97"/>
              <w:ind w:left="1069" w:right="1041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645335">
              <w:rPr>
                <w:rFonts w:asciiTheme="minorHAnsi" w:hAnsiTheme="minorHAnsi"/>
                <w:b/>
                <w:sz w:val="28"/>
                <w:szCs w:val="28"/>
              </w:rPr>
              <w:t>1 SAAT</w:t>
            </w:r>
          </w:p>
        </w:tc>
      </w:tr>
      <w:tr w:rsidR="004C3793" w:rsidRPr="00645335" w:rsidTr="00645335">
        <w:trPr>
          <w:trHeight w:hRule="exact" w:val="636"/>
        </w:trPr>
        <w:tc>
          <w:tcPr>
            <w:tcW w:w="1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3793" w:rsidRPr="00645335" w:rsidRDefault="00E320AD">
            <w:pPr>
              <w:pStyle w:val="TableParagraph"/>
              <w:spacing w:before="107"/>
              <w:ind w:left="24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645335">
              <w:rPr>
                <w:rFonts w:asciiTheme="minorHAnsi" w:hAnsiTheme="minorHAnsi"/>
                <w:b/>
                <w:sz w:val="28"/>
                <w:szCs w:val="28"/>
              </w:rPr>
              <w:t>4</w:t>
            </w:r>
          </w:p>
        </w:tc>
        <w:tc>
          <w:tcPr>
            <w:tcW w:w="4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3793" w:rsidRPr="00645335" w:rsidRDefault="00E320AD">
            <w:pPr>
              <w:pStyle w:val="TableParagraph"/>
              <w:spacing w:before="107"/>
              <w:ind w:left="28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645335">
              <w:rPr>
                <w:rFonts w:asciiTheme="minorHAnsi" w:hAnsiTheme="minorHAnsi"/>
                <w:sz w:val="28"/>
                <w:szCs w:val="28"/>
              </w:rPr>
              <w:t>Öğrenim</w:t>
            </w:r>
            <w:proofErr w:type="spellEnd"/>
            <w:r w:rsidRPr="00645335">
              <w:rPr>
                <w:rFonts w:asciiTheme="minorHAnsi" w:hAnsiTheme="minorHAnsi"/>
                <w:sz w:val="28"/>
                <w:szCs w:val="28"/>
              </w:rPr>
              <w:t xml:space="preserve"> Durum </w:t>
            </w:r>
            <w:proofErr w:type="spellStart"/>
            <w:r w:rsidRPr="00645335">
              <w:rPr>
                <w:rFonts w:asciiTheme="minorHAnsi" w:hAnsiTheme="minorHAnsi"/>
                <w:sz w:val="28"/>
                <w:szCs w:val="28"/>
              </w:rPr>
              <w:t>Belgesi</w:t>
            </w:r>
            <w:proofErr w:type="spellEnd"/>
          </w:p>
        </w:tc>
        <w:tc>
          <w:tcPr>
            <w:tcW w:w="10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3793" w:rsidRPr="00645335" w:rsidRDefault="00E320AD">
            <w:pPr>
              <w:pStyle w:val="TableParagraph"/>
              <w:spacing w:before="107"/>
              <w:ind w:left="396"/>
              <w:rPr>
                <w:rFonts w:asciiTheme="minorHAnsi" w:hAnsiTheme="minorHAnsi"/>
                <w:sz w:val="28"/>
                <w:szCs w:val="28"/>
              </w:rPr>
            </w:pPr>
            <w:r w:rsidRPr="00645335">
              <w:rPr>
                <w:rFonts w:asciiTheme="minorHAnsi" w:hAnsiTheme="minorHAnsi"/>
                <w:sz w:val="28"/>
                <w:szCs w:val="28"/>
              </w:rPr>
              <w:t xml:space="preserve">1- </w:t>
            </w:r>
            <w:proofErr w:type="spellStart"/>
            <w:r w:rsidRPr="00645335">
              <w:rPr>
                <w:rFonts w:asciiTheme="minorHAnsi" w:hAnsiTheme="minorHAnsi"/>
                <w:sz w:val="28"/>
                <w:szCs w:val="28"/>
              </w:rPr>
              <w:t>Dilekçe</w:t>
            </w:r>
            <w:proofErr w:type="spellEnd"/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3793" w:rsidRPr="00645335" w:rsidRDefault="00E320AD">
            <w:pPr>
              <w:pStyle w:val="TableParagraph"/>
              <w:spacing w:before="107"/>
              <w:ind w:left="1069" w:right="1041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645335">
              <w:rPr>
                <w:rFonts w:asciiTheme="minorHAnsi" w:hAnsiTheme="minorHAnsi"/>
                <w:b/>
                <w:sz w:val="28"/>
                <w:szCs w:val="28"/>
              </w:rPr>
              <w:t>1 SAAT</w:t>
            </w:r>
          </w:p>
        </w:tc>
      </w:tr>
      <w:tr w:rsidR="004C3793" w:rsidRPr="00645335" w:rsidTr="00645335">
        <w:trPr>
          <w:trHeight w:hRule="exact" w:val="610"/>
        </w:trPr>
        <w:tc>
          <w:tcPr>
            <w:tcW w:w="1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3793" w:rsidRPr="00645335" w:rsidRDefault="00E320AD">
            <w:pPr>
              <w:pStyle w:val="TableParagraph"/>
              <w:spacing w:before="100"/>
              <w:ind w:left="24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645335">
              <w:rPr>
                <w:rFonts w:asciiTheme="minorHAnsi" w:hAnsiTheme="minorHAnsi"/>
                <w:b/>
                <w:sz w:val="28"/>
                <w:szCs w:val="28"/>
              </w:rPr>
              <w:t>5</w:t>
            </w:r>
          </w:p>
        </w:tc>
        <w:tc>
          <w:tcPr>
            <w:tcW w:w="4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3793" w:rsidRPr="00645335" w:rsidRDefault="00E320AD">
            <w:pPr>
              <w:pStyle w:val="TableParagraph"/>
              <w:spacing w:before="100"/>
              <w:ind w:left="28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645335">
              <w:rPr>
                <w:rFonts w:asciiTheme="minorHAnsi" w:hAnsiTheme="minorHAnsi"/>
                <w:sz w:val="28"/>
                <w:szCs w:val="28"/>
              </w:rPr>
              <w:t>Belge</w:t>
            </w:r>
            <w:proofErr w:type="spellEnd"/>
            <w:r w:rsidRPr="00645335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645335">
              <w:rPr>
                <w:rFonts w:asciiTheme="minorHAnsi" w:hAnsiTheme="minorHAnsi"/>
                <w:sz w:val="28"/>
                <w:szCs w:val="28"/>
              </w:rPr>
              <w:t>Kaybında</w:t>
            </w:r>
            <w:proofErr w:type="spellEnd"/>
            <w:r w:rsidRPr="00645335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645335">
              <w:rPr>
                <w:rFonts w:asciiTheme="minorHAnsi" w:hAnsiTheme="minorHAnsi"/>
                <w:sz w:val="28"/>
                <w:szCs w:val="28"/>
              </w:rPr>
              <w:t>Bir</w:t>
            </w:r>
            <w:proofErr w:type="spellEnd"/>
            <w:r w:rsidRPr="00645335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645335">
              <w:rPr>
                <w:rFonts w:asciiTheme="minorHAnsi" w:hAnsiTheme="minorHAnsi"/>
                <w:sz w:val="28"/>
                <w:szCs w:val="28"/>
              </w:rPr>
              <w:t>Suretinin</w:t>
            </w:r>
            <w:proofErr w:type="spellEnd"/>
            <w:r w:rsidRPr="00645335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645335">
              <w:rPr>
                <w:rFonts w:asciiTheme="minorHAnsi" w:hAnsiTheme="minorHAnsi"/>
                <w:sz w:val="28"/>
                <w:szCs w:val="28"/>
              </w:rPr>
              <w:t>Verilmesi</w:t>
            </w:r>
            <w:proofErr w:type="spellEnd"/>
          </w:p>
        </w:tc>
        <w:tc>
          <w:tcPr>
            <w:tcW w:w="10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3793" w:rsidRPr="00645335" w:rsidRDefault="00E320AD">
            <w:pPr>
              <w:pStyle w:val="TableParagraph"/>
              <w:spacing w:before="100"/>
              <w:ind w:left="396"/>
              <w:rPr>
                <w:rFonts w:asciiTheme="minorHAnsi" w:hAnsiTheme="minorHAnsi"/>
                <w:sz w:val="28"/>
                <w:szCs w:val="28"/>
              </w:rPr>
            </w:pPr>
            <w:r w:rsidRPr="00645335">
              <w:rPr>
                <w:rFonts w:asciiTheme="minorHAnsi" w:hAnsiTheme="minorHAnsi"/>
                <w:sz w:val="28"/>
                <w:szCs w:val="28"/>
              </w:rPr>
              <w:t xml:space="preserve">1- </w:t>
            </w:r>
            <w:proofErr w:type="spellStart"/>
            <w:r w:rsidRPr="00645335">
              <w:rPr>
                <w:rFonts w:asciiTheme="minorHAnsi" w:hAnsiTheme="minorHAnsi"/>
                <w:sz w:val="28"/>
                <w:szCs w:val="28"/>
              </w:rPr>
              <w:t>Dilekçe</w:t>
            </w:r>
            <w:proofErr w:type="spellEnd"/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3793" w:rsidRPr="00645335" w:rsidRDefault="00E320AD">
            <w:pPr>
              <w:pStyle w:val="TableParagraph"/>
              <w:spacing w:before="100"/>
              <w:ind w:left="1069" w:right="1041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645335">
              <w:rPr>
                <w:rFonts w:asciiTheme="minorHAnsi" w:hAnsiTheme="minorHAnsi"/>
                <w:b/>
                <w:sz w:val="28"/>
                <w:szCs w:val="28"/>
              </w:rPr>
              <w:t>1 SAAT</w:t>
            </w:r>
          </w:p>
        </w:tc>
      </w:tr>
      <w:tr w:rsidR="004C3793" w:rsidRPr="00645335" w:rsidTr="00645335">
        <w:trPr>
          <w:trHeight w:hRule="exact" w:val="604"/>
        </w:trPr>
        <w:tc>
          <w:tcPr>
            <w:tcW w:w="1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3793" w:rsidRPr="00645335" w:rsidRDefault="00E320AD">
            <w:pPr>
              <w:pStyle w:val="TableParagraph"/>
              <w:spacing w:before="97"/>
              <w:ind w:left="24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645335">
              <w:rPr>
                <w:rFonts w:asciiTheme="minorHAnsi" w:hAnsiTheme="minorHAnsi"/>
                <w:b/>
                <w:sz w:val="28"/>
                <w:szCs w:val="28"/>
              </w:rPr>
              <w:t>6</w:t>
            </w:r>
          </w:p>
        </w:tc>
        <w:tc>
          <w:tcPr>
            <w:tcW w:w="4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</w:tcPr>
          <w:p w:rsidR="004C3793" w:rsidRPr="00645335" w:rsidRDefault="00E320AD">
            <w:pPr>
              <w:pStyle w:val="TableParagraph"/>
              <w:spacing w:before="97"/>
              <w:ind w:left="28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645335">
              <w:rPr>
                <w:rFonts w:asciiTheme="minorHAnsi" w:hAnsiTheme="minorHAnsi"/>
                <w:sz w:val="28"/>
                <w:szCs w:val="28"/>
              </w:rPr>
              <w:t>Yetiştirme</w:t>
            </w:r>
            <w:proofErr w:type="spellEnd"/>
            <w:r w:rsidRPr="00645335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645335">
              <w:rPr>
                <w:rFonts w:asciiTheme="minorHAnsi" w:hAnsiTheme="minorHAnsi"/>
                <w:sz w:val="28"/>
                <w:szCs w:val="28"/>
              </w:rPr>
              <w:t>Hazırlık</w:t>
            </w:r>
            <w:proofErr w:type="spellEnd"/>
            <w:r w:rsidRPr="00645335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645335">
              <w:rPr>
                <w:rFonts w:asciiTheme="minorHAnsi" w:hAnsiTheme="minorHAnsi"/>
                <w:sz w:val="28"/>
                <w:szCs w:val="28"/>
              </w:rPr>
              <w:t>Kursları</w:t>
            </w:r>
            <w:proofErr w:type="spellEnd"/>
            <w:r w:rsidRPr="00645335">
              <w:rPr>
                <w:rFonts w:asciiTheme="minorHAnsi" w:hAnsiTheme="minorHAnsi"/>
                <w:sz w:val="28"/>
                <w:szCs w:val="28"/>
              </w:rPr>
              <w:t xml:space="preserve"> ( EKPSS </w:t>
            </w:r>
            <w:proofErr w:type="spellStart"/>
            <w:r w:rsidRPr="00645335">
              <w:rPr>
                <w:rFonts w:asciiTheme="minorHAnsi" w:hAnsiTheme="minorHAnsi"/>
                <w:sz w:val="28"/>
                <w:szCs w:val="28"/>
              </w:rPr>
              <w:t>v.b</w:t>
            </w:r>
            <w:proofErr w:type="spellEnd"/>
            <w:r w:rsidRPr="00645335">
              <w:rPr>
                <w:rFonts w:asciiTheme="minorHAnsi" w:hAnsiTheme="minorHAnsi"/>
                <w:sz w:val="28"/>
                <w:szCs w:val="28"/>
              </w:rPr>
              <w:t>)</w:t>
            </w:r>
          </w:p>
        </w:tc>
        <w:tc>
          <w:tcPr>
            <w:tcW w:w="10038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:rsidR="004C3793" w:rsidRPr="00645335" w:rsidRDefault="00E320AD">
            <w:pPr>
              <w:pStyle w:val="TableParagraph"/>
              <w:spacing w:before="97"/>
              <w:ind w:left="396"/>
              <w:rPr>
                <w:rFonts w:asciiTheme="minorHAnsi" w:hAnsiTheme="minorHAnsi"/>
                <w:sz w:val="28"/>
                <w:szCs w:val="28"/>
              </w:rPr>
            </w:pPr>
            <w:r w:rsidRPr="00645335">
              <w:rPr>
                <w:rFonts w:asciiTheme="minorHAnsi" w:hAnsiTheme="minorHAnsi"/>
                <w:sz w:val="28"/>
                <w:szCs w:val="28"/>
              </w:rPr>
              <w:t xml:space="preserve">1- </w:t>
            </w:r>
            <w:proofErr w:type="spellStart"/>
            <w:r w:rsidRPr="00645335">
              <w:rPr>
                <w:rFonts w:asciiTheme="minorHAnsi" w:hAnsiTheme="minorHAnsi"/>
                <w:sz w:val="28"/>
                <w:szCs w:val="28"/>
              </w:rPr>
              <w:t>Dilekçe</w:t>
            </w:r>
            <w:proofErr w:type="spellEnd"/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3793" w:rsidRPr="00645335" w:rsidRDefault="00E320AD">
            <w:pPr>
              <w:pStyle w:val="TableParagraph"/>
              <w:spacing w:before="97"/>
              <w:ind w:left="1069" w:right="1044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645335">
              <w:rPr>
                <w:rFonts w:asciiTheme="minorHAnsi" w:hAnsiTheme="minorHAnsi"/>
                <w:b/>
                <w:sz w:val="28"/>
                <w:szCs w:val="28"/>
              </w:rPr>
              <w:t>5 İŞ GÜNÜ</w:t>
            </w:r>
          </w:p>
        </w:tc>
      </w:tr>
    </w:tbl>
    <w:p w:rsidR="004C3793" w:rsidRDefault="00E320AD">
      <w:pPr>
        <w:spacing w:line="264" w:lineRule="auto"/>
        <w:ind w:left="3221" w:right="486" w:hanging="2862"/>
        <w:rPr>
          <w:rFonts w:asciiTheme="minorHAnsi" w:hAnsiTheme="minorHAnsi"/>
          <w:b/>
          <w:sz w:val="28"/>
          <w:szCs w:val="28"/>
        </w:rPr>
      </w:pPr>
      <w:proofErr w:type="spellStart"/>
      <w:r w:rsidRPr="00645335">
        <w:rPr>
          <w:rFonts w:asciiTheme="minorHAnsi" w:hAnsiTheme="minorHAnsi"/>
          <w:b/>
          <w:sz w:val="28"/>
          <w:szCs w:val="28"/>
        </w:rPr>
        <w:t>Başvuru</w:t>
      </w:r>
      <w:proofErr w:type="spellEnd"/>
      <w:r w:rsidRPr="00645335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645335">
        <w:rPr>
          <w:rFonts w:asciiTheme="minorHAnsi" w:hAnsiTheme="minorHAnsi"/>
          <w:b/>
          <w:sz w:val="28"/>
          <w:szCs w:val="28"/>
        </w:rPr>
        <w:t>esnasında</w:t>
      </w:r>
      <w:proofErr w:type="spellEnd"/>
      <w:r w:rsidRPr="00645335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645335">
        <w:rPr>
          <w:rFonts w:asciiTheme="minorHAnsi" w:hAnsiTheme="minorHAnsi"/>
          <w:b/>
          <w:sz w:val="28"/>
          <w:szCs w:val="28"/>
        </w:rPr>
        <w:t>yukarıda</w:t>
      </w:r>
      <w:proofErr w:type="spellEnd"/>
      <w:r w:rsidRPr="00645335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645335">
        <w:rPr>
          <w:rFonts w:asciiTheme="minorHAnsi" w:hAnsiTheme="minorHAnsi"/>
          <w:b/>
          <w:sz w:val="28"/>
          <w:szCs w:val="28"/>
        </w:rPr>
        <w:t>belirtilen</w:t>
      </w:r>
      <w:proofErr w:type="spellEnd"/>
      <w:r w:rsidRPr="00645335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645335">
        <w:rPr>
          <w:rFonts w:asciiTheme="minorHAnsi" w:hAnsiTheme="minorHAnsi"/>
          <w:b/>
          <w:sz w:val="28"/>
          <w:szCs w:val="28"/>
        </w:rPr>
        <w:t>belgelerin</w:t>
      </w:r>
      <w:proofErr w:type="spellEnd"/>
      <w:r w:rsidRPr="00645335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645335">
        <w:rPr>
          <w:rFonts w:asciiTheme="minorHAnsi" w:hAnsiTheme="minorHAnsi"/>
          <w:b/>
          <w:sz w:val="28"/>
          <w:szCs w:val="28"/>
        </w:rPr>
        <w:t>dışında</w:t>
      </w:r>
      <w:proofErr w:type="spellEnd"/>
      <w:r w:rsidRPr="00645335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645335">
        <w:rPr>
          <w:rFonts w:asciiTheme="minorHAnsi" w:hAnsiTheme="minorHAnsi"/>
          <w:b/>
          <w:sz w:val="28"/>
          <w:szCs w:val="28"/>
        </w:rPr>
        <w:t>belge</w:t>
      </w:r>
      <w:proofErr w:type="spellEnd"/>
      <w:r w:rsidRPr="00645335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645335">
        <w:rPr>
          <w:rFonts w:asciiTheme="minorHAnsi" w:hAnsiTheme="minorHAnsi"/>
          <w:b/>
          <w:sz w:val="28"/>
          <w:szCs w:val="28"/>
        </w:rPr>
        <w:t>istenmesi</w:t>
      </w:r>
      <w:proofErr w:type="spellEnd"/>
      <w:r w:rsidRPr="00645335">
        <w:rPr>
          <w:rFonts w:asciiTheme="minorHAnsi" w:hAnsiTheme="minorHAnsi"/>
          <w:b/>
          <w:sz w:val="28"/>
          <w:szCs w:val="28"/>
        </w:rPr>
        <w:t xml:space="preserve">, </w:t>
      </w:r>
      <w:proofErr w:type="spellStart"/>
      <w:r w:rsidRPr="00645335">
        <w:rPr>
          <w:rFonts w:asciiTheme="minorHAnsi" w:hAnsiTheme="minorHAnsi"/>
          <w:b/>
          <w:sz w:val="28"/>
          <w:szCs w:val="28"/>
        </w:rPr>
        <w:t>eksiksiz</w:t>
      </w:r>
      <w:proofErr w:type="spellEnd"/>
      <w:r w:rsidRPr="00645335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645335">
        <w:rPr>
          <w:rFonts w:asciiTheme="minorHAnsi" w:hAnsiTheme="minorHAnsi"/>
          <w:b/>
          <w:sz w:val="28"/>
          <w:szCs w:val="28"/>
        </w:rPr>
        <w:t>belge</w:t>
      </w:r>
      <w:proofErr w:type="spellEnd"/>
      <w:r w:rsidRPr="00645335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645335">
        <w:rPr>
          <w:rFonts w:asciiTheme="minorHAnsi" w:hAnsiTheme="minorHAnsi"/>
          <w:b/>
          <w:sz w:val="28"/>
          <w:szCs w:val="28"/>
        </w:rPr>
        <w:t>ile</w:t>
      </w:r>
      <w:proofErr w:type="spellEnd"/>
      <w:r w:rsidRPr="00645335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645335">
        <w:rPr>
          <w:rFonts w:asciiTheme="minorHAnsi" w:hAnsiTheme="minorHAnsi"/>
          <w:b/>
          <w:sz w:val="28"/>
          <w:szCs w:val="28"/>
        </w:rPr>
        <w:t>başvuru</w:t>
      </w:r>
      <w:proofErr w:type="spellEnd"/>
      <w:r w:rsidRPr="00645335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645335">
        <w:rPr>
          <w:rFonts w:asciiTheme="minorHAnsi" w:hAnsiTheme="minorHAnsi"/>
          <w:b/>
          <w:sz w:val="28"/>
          <w:szCs w:val="28"/>
        </w:rPr>
        <w:t>yapılmasına</w:t>
      </w:r>
      <w:proofErr w:type="spellEnd"/>
      <w:r w:rsidRPr="00645335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645335">
        <w:rPr>
          <w:rFonts w:asciiTheme="minorHAnsi" w:hAnsiTheme="minorHAnsi"/>
          <w:b/>
          <w:sz w:val="28"/>
          <w:szCs w:val="28"/>
        </w:rPr>
        <w:t>rağmen</w:t>
      </w:r>
      <w:proofErr w:type="spellEnd"/>
      <w:r w:rsidRPr="00645335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645335">
        <w:rPr>
          <w:rFonts w:asciiTheme="minorHAnsi" w:hAnsiTheme="minorHAnsi"/>
          <w:b/>
          <w:sz w:val="28"/>
          <w:szCs w:val="28"/>
        </w:rPr>
        <w:t>hizmetin</w:t>
      </w:r>
      <w:proofErr w:type="spellEnd"/>
      <w:r w:rsidRPr="00645335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645335">
        <w:rPr>
          <w:rFonts w:asciiTheme="minorHAnsi" w:hAnsiTheme="minorHAnsi"/>
          <w:b/>
          <w:sz w:val="28"/>
          <w:szCs w:val="28"/>
        </w:rPr>
        <w:t>belirtilen</w:t>
      </w:r>
      <w:proofErr w:type="spellEnd"/>
      <w:r w:rsidRPr="00645335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645335">
        <w:rPr>
          <w:rFonts w:asciiTheme="minorHAnsi" w:hAnsiTheme="minorHAnsi"/>
          <w:b/>
          <w:sz w:val="28"/>
          <w:szCs w:val="28"/>
        </w:rPr>
        <w:t>sürede</w:t>
      </w:r>
      <w:proofErr w:type="spellEnd"/>
      <w:r w:rsidRPr="00645335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645335">
        <w:rPr>
          <w:rFonts w:asciiTheme="minorHAnsi" w:hAnsiTheme="minorHAnsi"/>
          <w:b/>
          <w:sz w:val="28"/>
          <w:szCs w:val="28"/>
        </w:rPr>
        <w:t>tamamlanmaması</w:t>
      </w:r>
      <w:proofErr w:type="spellEnd"/>
      <w:r w:rsidRPr="00645335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645335">
        <w:rPr>
          <w:rFonts w:asciiTheme="minorHAnsi" w:hAnsiTheme="minorHAnsi"/>
          <w:b/>
          <w:sz w:val="28"/>
          <w:szCs w:val="28"/>
        </w:rPr>
        <w:t>veya</w:t>
      </w:r>
      <w:proofErr w:type="spellEnd"/>
      <w:r w:rsidRPr="00645335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645335">
        <w:rPr>
          <w:rFonts w:asciiTheme="minorHAnsi" w:hAnsiTheme="minorHAnsi"/>
          <w:b/>
          <w:sz w:val="28"/>
          <w:szCs w:val="28"/>
        </w:rPr>
        <w:t>yukarıdaki</w:t>
      </w:r>
      <w:proofErr w:type="spellEnd"/>
      <w:r w:rsidRPr="00645335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645335">
        <w:rPr>
          <w:rFonts w:asciiTheme="minorHAnsi" w:hAnsiTheme="minorHAnsi"/>
          <w:b/>
          <w:sz w:val="28"/>
          <w:szCs w:val="28"/>
        </w:rPr>
        <w:t>tabloda</w:t>
      </w:r>
      <w:proofErr w:type="spellEnd"/>
      <w:r w:rsidRPr="00645335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645335">
        <w:rPr>
          <w:rFonts w:asciiTheme="minorHAnsi" w:hAnsiTheme="minorHAnsi"/>
          <w:b/>
          <w:sz w:val="28"/>
          <w:szCs w:val="28"/>
        </w:rPr>
        <w:t>bazı</w:t>
      </w:r>
      <w:proofErr w:type="spellEnd"/>
      <w:r w:rsidRPr="00645335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645335">
        <w:rPr>
          <w:rFonts w:asciiTheme="minorHAnsi" w:hAnsiTheme="minorHAnsi"/>
          <w:b/>
          <w:sz w:val="28"/>
          <w:szCs w:val="28"/>
        </w:rPr>
        <w:t>hizmetlerin</w:t>
      </w:r>
      <w:proofErr w:type="spellEnd"/>
      <w:r w:rsidRPr="00645335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645335">
        <w:rPr>
          <w:rFonts w:asciiTheme="minorHAnsi" w:hAnsiTheme="minorHAnsi"/>
          <w:b/>
          <w:sz w:val="28"/>
          <w:szCs w:val="28"/>
        </w:rPr>
        <w:t>bulunmadığının</w:t>
      </w:r>
      <w:proofErr w:type="spellEnd"/>
      <w:r w:rsidRPr="00645335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645335">
        <w:rPr>
          <w:rFonts w:asciiTheme="minorHAnsi" w:hAnsiTheme="minorHAnsi"/>
          <w:b/>
          <w:sz w:val="28"/>
          <w:szCs w:val="28"/>
        </w:rPr>
        <w:t>tespiti</w:t>
      </w:r>
      <w:proofErr w:type="spellEnd"/>
      <w:r w:rsidRPr="00645335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645335">
        <w:rPr>
          <w:rFonts w:asciiTheme="minorHAnsi" w:hAnsiTheme="minorHAnsi"/>
          <w:b/>
          <w:sz w:val="28"/>
          <w:szCs w:val="28"/>
        </w:rPr>
        <w:t>durumunda</w:t>
      </w:r>
      <w:proofErr w:type="spellEnd"/>
      <w:r w:rsidRPr="00645335">
        <w:rPr>
          <w:rFonts w:asciiTheme="minorHAnsi" w:hAnsiTheme="minorHAnsi"/>
          <w:b/>
          <w:sz w:val="28"/>
          <w:szCs w:val="28"/>
        </w:rPr>
        <w:t xml:space="preserve"> ilk </w:t>
      </w:r>
      <w:proofErr w:type="spellStart"/>
      <w:r w:rsidRPr="00645335">
        <w:rPr>
          <w:rFonts w:asciiTheme="minorHAnsi" w:hAnsiTheme="minorHAnsi"/>
          <w:b/>
          <w:sz w:val="28"/>
          <w:szCs w:val="28"/>
        </w:rPr>
        <w:t>müracaat</w:t>
      </w:r>
      <w:proofErr w:type="spellEnd"/>
      <w:r w:rsidRPr="00645335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645335">
        <w:rPr>
          <w:rFonts w:asciiTheme="minorHAnsi" w:hAnsiTheme="minorHAnsi"/>
          <w:b/>
          <w:sz w:val="28"/>
          <w:szCs w:val="28"/>
        </w:rPr>
        <w:t>yerine</w:t>
      </w:r>
      <w:proofErr w:type="spellEnd"/>
      <w:r w:rsidRPr="00645335">
        <w:rPr>
          <w:rFonts w:asciiTheme="minorHAnsi" w:hAnsiTheme="minorHAnsi"/>
          <w:b/>
          <w:sz w:val="28"/>
          <w:szCs w:val="28"/>
        </w:rPr>
        <w:t xml:space="preserve"> yada </w:t>
      </w:r>
      <w:proofErr w:type="spellStart"/>
      <w:r w:rsidRPr="00645335">
        <w:rPr>
          <w:rFonts w:asciiTheme="minorHAnsi" w:hAnsiTheme="minorHAnsi"/>
          <w:b/>
          <w:sz w:val="28"/>
          <w:szCs w:val="28"/>
        </w:rPr>
        <w:t>ikinci</w:t>
      </w:r>
      <w:proofErr w:type="spellEnd"/>
      <w:r w:rsidRPr="00645335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645335">
        <w:rPr>
          <w:rFonts w:asciiTheme="minorHAnsi" w:hAnsiTheme="minorHAnsi"/>
          <w:b/>
          <w:sz w:val="28"/>
          <w:szCs w:val="28"/>
        </w:rPr>
        <w:t>müracaat</w:t>
      </w:r>
      <w:proofErr w:type="spellEnd"/>
      <w:r w:rsidRPr="00645335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645335">
        <w:rPr>
          <w:rFonts w:asciiTheme="minorHAnsi" w:hAnsiTheme="minorHAnsi"/>
          <w:b/>
          <w:sz w:val="28"/>
          <w:szCs w:val="28"/>
        </w:rPr>
        <w:t>yerine</w:t>
      </w:r>
      <w:proofErr w:type="spellEnd"/>
      <w:r w:rsidRPr="00645335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645335">
        <w:rPr>
          <w:rFonts w:asciiTheme="minorHAnsi" w:hAnsiTheme="minorHAnsi"/>
          <w:b/>
          <w:sz w:val="28"/>
          <w:szCs w:val="28"/>
        </w:rPr>
        <w:t>başvurunuz</w:t>
      </w:r>
      <w:proofErr w:type="spellEnd"/>
      <w:r w:rsidRPr="00645335">
        <w:rPr>
          <w:rFonts w:asciiTheme="minorHAnsi" w:hAnsiTheme="minorHAnsi"/>
          <w:b/>
          <w:sz w:val="28"/>
          <w:szCs w:val="28"/>
        </w:rPr>
        <w:t>.</w:t>
      </w:r>
    </w:p>
    <w:p w:rsidR="00645335" w:rsidRPr="00645335" w:rsidRDefault="00645335">
      <w:pPr>
        <w:spacing w:line="264" w:lineRule="auto"/>
        <w:ind w:left="3221" w:right="486" w:hanging="2862"/>
        <w:rPr>
          <w:rFonts w:asciiTheme="minorHAnsi" w:hAnsiTheme="minorHAnsi"/>
          <w:b/>
          <w:sz w:val="28"/>
          <w:szCs w:val="28"/>
        </w:rPr>
      </w:pPr>
    </w:p>
    <w:p w:rsidR="00645335" w:rsidRDefault="00E320AD">
      <w:pPr>
        <w:pStyle w:val="GvdeMetni"/>
        <w:tabs>
          <w:tab w:val="left" w:pos="3561"/>
          <w:tab w:val="left" w:pos="4260"/>
          <w:tab w:val="left" w:pos="7602"/>
          <w:tab w:val="left" w:pos="9841"/>
          <w:tab w:val="left" w:pos="10501"/>
        </w:tabs>
        <w:spacing w:before="81" w:line="266" w:lineRule="auto"/>
        <w:ind w:right="1446"/>
        <w:rPr>
          <w:rFonts w:asciiTheme="minorHAnsi" w:hAnsiTheme="minorHAnsi"/>
          <w:sz w:val="28"/>
          <w:szCs w:val="28"/>
        </w:rPr>
      </w:pPr>
      <w:r w:rsidRPr="00645335">
        <w:rPr>
          <w:rFonts w:asciiTheme="minorHAnsi" w:hAnsiTheme="minorHAnsi"/>
          <w:sz w:val="28"/>
          <w:szCs w:val="28"/>
        </w:rPr>
        <w:t>İlk</w:t>
      </w:r>
      <w:r w:rsidRPr="00645335">
        <w:rPr>
          <w:rFonts w:asciiTheme="minorHAnsi" w:hAnsiTheme="minorHAnsi"/>
          <w:spacing w:val="-2"/>
          <w:sz w:val="28"/>
          <w:szCs w:val="28"/>
        </w:rPr>
        <w:t xml:space="preserve"> </w:t>
      </w:r>
      <w:proofErr w:type="spellStart"/>
      <w:r w:rsidRPr="00645335">
        <w:rPr>
          <w:rFonts w:asciiTheme="minorHAnsi" w:hAnsiTheme="minorHAnsi"/>
          <w:sz w:val="28"/>
          <w:szCs w:val="28"/>
        </w:rPr>
        <w:t>Müracaat</w:t>
      </w:r>
      <w:proofErr w:type="spellEnd"/>
      <w:r w:rsidRPr="00645335">
        <w:rPr>
          <w:rFonts w:asciiTheme="minorHAnsi" w:hAnsiTheme="minorHAnsi"/>
          <w:spacing w:val="-3"/>
          <w:sz w:val="28"/>
          <w:szCs w:val="28"/>
        </w:rPr>
        <w:t xml:space="preserve"> </w:t>
      </w:r>
      <w:proofErr w:type="spellStart"/>
      <w:r w:rsidRPr="00645335">
        <w:rPr>
          <w:rFonts w:asciiTheme="minorHAnsi" w:hAnsiTheme="minorHAnsi"/>
          <w:sz w:val="28"/>
          <w:szCs w:val="28"/>
        </w:rPr>
        <w:t>Yeri</w:t>
      </w:r>
      <w:proofErr w:type="spellEnd"/>
      <w:r w:rsidRPr="00645335">
        <w:rPr>
          <w:rFonts w:asciiTheme="minorHAnsi" w:hAnsiTheme="minorHAnsi"/>
          <w:sz w:val="28"/>
          <w:szCs w:val="28"/>
        </w:rPr>
        <w:tab/>
        <w:t xml:space="preserve">:   </w:t>
      </w:r>
      <w:proofErr w:type="spellStart"/>
      <w:r w:rsidRPr="00645335">
        <w:rPr>
          <w:rFonts w:asciiTheme="minorHAnsi" w:hAnsiTheme="minorHAnsi"/>
          <w:sz w:val="28"/>
          <w:szCs w:val="28"/>
        </w:rPr>
        <w:t>Okul</w:t>
      </w:r>
      <w:proofErr w:type="spellEnd"/>
      <w:r w:rsidRPr="00645335">
        <w:rPr>
          <w:rFonts w:asciiTheme="minorHAnsi" w:hAnsiTheme="minorHAnsi"/>
          <w:spacing w:val="-3"/>
          <w:sz w:val="28"/>
          <w:szCs w:val="28"/>
        </w:rPr>
        <w:t xml:space="preserve"> </w:t>
      </w:r>
      <w:proofErr w:type="spellStart"/>
      <w:r w:rsidRPr="00645335">
        <w:rPr>
          <w:rFonts w:asciiTheme="minorHAnsi" w:hAnsiTheme="minorHAnsi"/>
          <w:sz w:val="28"/>
          <w:szCs w:val="28"/>
        </w:rPr>
        <w:t>Müdürlüğü</w:t>
      </w:r>
      <w:proofErr w:type="spellEnd"/>
      <w:r w:rsidRPr="00645335">
        <w:rPr>
          <w:rFonts w:asciiTheme="minorHAnsi" w:hAnsiTheme="minorHAnsi"/>
          <w:sz w:val="28"/>
          <w:szCs w:val="28"/>
        </w:rPr>
        <w:tab/>
      </w:r>
      <w:proofErr w:type="spellStart"/>
      <w:r w:rsidRPr="00645335">
        <w:rPr>
          <w:rFonts w:asciiTheme="minorHAnsi" w:hAnsiTheme="minorHAnsi"/>
          <w:sz w:val="28"/>
          <w:szCs w:val="28"/>
        </w:rPr>
        <w:t>İkinci</w:t>
      </w:r>
      <w:proofErr w:type="spellEnd"/>
      <w:r w:rsidRPr="00645335">
        <w:rPr>
          <w:rFonts w:asciiTheme="minorHAnsi" w:hAnsiTheme="minorHAnsi"/>
          <w:spacing w:val="-2"/>
          <w:sz w:val="28"/>
          <w:szCs w:val="28"/>
        </w:rPr>
        <w:t xml:space="preserve"> </w:t>
      </w:r>
      <w:proofErr w:type="spellStart"/>
      <w:r w:rsidRPr="00645335">
        <w:rPr>
          <w:rFonts w:asciiTheme="minorHAnsi" w:hAnsiTheme="minorHAnsi"/>
          <w:sz w:val="28"/>
          <w:szCs w:val="28"/>
        </w:rPr>
        <w:t>Müracaat</w:t>
      </w:r>
      <w:proofErr w:type="spellEnd"/>
      <w:r w:rsidRPr="00645335">
        <w:rPr>
          <w:rFonts w:asciiTheme="minorHAnsi" w:hAnsiTheme="minorHAnsi"/>
          <w:spacing w:val="-2"/>
          <w:sz w:val="28"/>
          <w:szCs w:val="28"/>
        </w:rPr>
        <w:t xml:space="preserve"> </w:t>
      </w:r>
      <w:proofErr w:type="spellStart"/>
      <w:r w:rsidR="00D37870">
        <w:rPr>
          <w:rFonts w:asciiTheme="minorHAnsi" w:hAnsiTheme="minorHAnsi"/>
          <w:sz w:val="28"/>
          <w:szCs w:val="28"/>
        </w:rPr>
        <w:t>Yeri</w:t>
      </w:r>
      <w:proofErr w:type="spellEnd"/>
      <w:r w:rsidRPr="00645335">
        <w:rPr>
          <w:rFonts w:asciiTheme="minorHAnsi" w:hAnsiTheme="minorHAnsi"/>
          <w:sz w:val="28"/>
          <w:szCs w:val="28"/>
        </w:rPr>
        <w:t xml:space="preserve">:   </w:t>
      </w:r>
      <w:proofErr w:type="spellStart"/>
      <w:r w:rsidRPr="00645335">
        <w:rPr>
          <w:rFonts w:asciiTheme="minorHAnsi" w:hAnsiTheme="minorHAnsi"/>
          <w:sz w:val="28"/>
          <w:szCs w:val="28"/>
        </w:rPr>
        <w:t>İlçe</w:t>
      </w:r>
      <w:proofErr w:type="spellEnd"/>
      <w:r w:rsidRPr="00645335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645335">
        <w:rPr>
          <w:rFonts w:asciiTheme="minorHAnsi" w:hAnsiTheme="minorHAnsi"/>
          <w:sz w:val="28"/>
          <w:szCs w:val="28"/>
        </w:rPr>
        <w:t>Milli</w:t>
      </w:r>
      <w:proofErr w:type="spellEnd"/>
      <w:r w:rsidRPr="00645335">
        <w:rPr>
          <w:rFonts w:asciiTheme="minorHAnsi" w:hAnsiTheme="minorHAnsi"/>
          <w:spacing w:val="-5"/>
          <w:sz w:val="28"/>
          <w:szCs w:val="28"/>
        </w:rPr>
        <w:t xml:space="preserve"> </w:t>
      </w:r>
      <w:proofErr w:type="spellStart"/>
      <w:r w:rsidRPr="00645335">
        <w:rPr>
          <w:rFonts w:asciiTheme="minorHAnsi" w:hAnsiTheme="minorHAnsi"/>
          <w:sz w:val="28"/>
          <w:szCs w:val="28"/>
        </w:rPr>
        <w:t>Eğitim</w:t>
      </w:r>
      <w:proofErr w:type="spellEnd"/>
      <w:r w:rsidRPr="00645335">
        <w:rPr>
          <w:rFonts w:asciiTheme="minorHAnsi" w:hAnsiTheme="minorHAnsi"/>
          <w:spacing w:val="-1"/>
          <w:sz w:val="28"/>
          <w:szCs w:val="28"/>
        </w:rPr>
        <w:t xml:space="preserve"> </w:t>
      </w:r>
      <w:proofErr w:type="spellStart"/>
      <w:r w:rsidRPr="00645335">
        <w:rPr>
          <w:rFonts w:asciiTheme="minorHAnsi" w:hAnsiTheme="minorHAnsi"/>
          <w:sz w:val="28"/>
          <w:szCs w:val="28"/>
        </w:rPr>
        <w:t>Müdürlüğü</w:t>
      </w:r>
      <w:proofErr w:type="spellEnd"/>
      <w:r w:rsidRPr="00645335">
        <w:rPr>
          <w:rFonts w:asciiTheme="minorHAnsi" w:hAnsiTheme="minorHAnsi"/>
          <w:sz w:val="28"/>
          <w:szCs w:val="28"/>
        </w:rPr>
        <w:t xml:space="preserve"> </w:t>
      </w:r>
    </w:p>
    <w:p w:rsidR="004C3793" w:rsidRPr="00645335" w:rsidRDefault="00E320AD" w:rsidP="00645335">
      <w:pPr>
        <w:pStyle w:val="GvdeMetni"/>
        <w:tabs>
          <w:tab w:val="left" w:pos="3561"/>
          <w:tab w:val="left" w:pos="4260"/>
          <w:tab w:val="left" w:pos="7602"/>
          <w:tab w:val="left" w:pos="9841"/>
          <w:tab w:val="left" w:pos="10501"/>
        </w:tabs>
        <w:spacing w:before="81" w:line="266" w:lineRule="auto"/>
        <w:ind w:right="1446"/>
        <w:rPr>
          <w:rFonts w:asciiTheme="minorHAnsi" w:hAnsiTheme="minorHAnsi"/>
          <w:sz w:val="28"/>
          <w:szCs w:val="28"/>
        </w:rPr>
      </w:pPr>
      <w:proofErr w:type="spellStart"/>
      <w:r w:rsidRPr="00645335">
        <w:rPr>
          <w:rFonts w:asciiTheme="minorHAnsi" w:hAnsiTheme="minorHAnsi"/>
          <w:sz w:val="28"/>
          <w:szCs w:val="28"/>
        </w:rPr>
        <w:t>İsim</w:t>
      </w:r>
      <w:proofErr w:type="spellEnd"/>
      <w:r w:rsidRPr="00645335">
        <w:rPr>
          <w:rFonts w:asciiTheme="minorHAnsi" w:hAnsiTheme="minorHAnsi"/>
          <w:sz w:val="28"/>
          <w:szCs w:val="28"/>
        </w:rPr>
        <w:tab/>
        <w:t xml:space="preserve">:  </w:t>
      </w:r>
      <w:r w:rsidR="00645335">
        <w:rPr>
          <w:rFonts w:asciiTheme="minorHAnsi" w:hAnsiTheme="minorHAnsi"/>
          <w:sz w:val="28"/>
          <w:szCs w:val="28"/>
        </w:rPr>
        <w:t xml:space="preserve"> </w:t>
      </w:r>
      <w:r w:rsidRPr="00645335">
        <w:rPr>
          <w:rFonts w:asciiTheme="minorHAnsi" w:hAnsiTheme="minorHAnsi"/>
          <w:sz w:val="28"/>
          <w:szCs w:val="28"/>
        </w:rPr>
        <w:t xml:space="preserve"> </w:t>
      </w:r>
      <w:r w:rsidR="00FD306F">
        <w:rPr>
          <w:rFonts w:asciiTheme="minorHAnsi" w:hAnsiTheme="minorHAnsi"/>
          <w:sz w:val="28"/>
          <w:szCs w:val="28"/>
        </w:rPr>
        <w:t>Tamer SARIKAYA</w:t>
      </w:r>
      <w:r w:rsidRPr="00645335">
        <w:rPr>
          <w:rFonts w:asciiTheme="minorHAnsi" w:hAnsiTheme="minorHAnsi"/>
          <w:sz w:val="28"/>
          <w:szCs w:val="28"/>
        </w:rPr>
        <w:tab/>
      </w:r>
      <w:proofErr w:type="spellStart"/>
      <w:r w:rsidRPr="00645335">
        <w:rPr>
          <w:rFonts w:asciiTheme="minorHAnsi" w:hAnsiTheme="minorHAnsi"/>
          <w:sz w:val="28"/>
          <w:szCs w:val="28"/>
        </w:rPr>
        <w:t>İsim</w:t>
      </w:r>
      <w:proofErr w:type="spellEnd"/>
      <w:r w:rsidRPr="00645335">
        <w:rPr>
          <w:rFonts w:asciiTheme="minorHAnsi" w:hAnsiTheme="minorHAnsi"/>
          <w:sz w:val="28"/>
          <w:szCs w:val="28"/>
        </w:rPr>
        <w:tab/>
        <w:t xml:space="preserve">:   </w:t>
      </w:r>
      <w:proofErr w:type="spellStart"/>
      <w:r w:rsidR="00723A74">
        <w:rPr>
          <w:rFonts w:asciiTheme="minorHAnsi" w:hAnsiTheme="minorHAnsi"/>
          <w:sz w:val="28"/>
          <w:szCs w:val="28"/>
        </w:rPr>
        <w:t>Ayhan</w:t>
      </w:r>
      <w:proofErr w:type="spellEnd"/>
      <w:r w:rsidR="00723A74">
        <w:rPr>
          <w:rFonts w:asciiTheme="minorHAnsi" w:hAnsiTheme="minorHAnsi"/>
          <w:sz w:val="28"/>
          <w:szCs w:val="28"/>
        </w:rPr>
        <w:t xml:space="preserve"> IŞIK</w:t>
      </w:r>
    </w:p>
    <w:p w:rsidR="004C3793" w:rsidRPr="00645335" w:rsidRDefault="00E320AD">
      <w:pPr>
        <w:pStyle w:val="GvdeMetni"/>
        <w:tabs>
          <w:tab w:val="left" w:pos="3561"/>
          <w:tab w:val="left" w:pos="4260"/>
          <w:tab w:val="left" w:pos="7602"/>
          <w:tab w:val="left" w:pos="9841"/>
          <w:tab w:val="left" w:pos="10501"/>
        </w:tabs>
        <w:spacing w:before="28"/>
        <w:rPr>
          <w:rFonts w:asciiTheme="minorHAnsi" w:hAnsiTheme="minorHAnsi"/>
          <w:sz w:val="28"/>
          <w:szCs w:val="28"/>
        </w:rPr>
      </w:pPr>
      <w:proofErr w:type="spellStart"/>
      <w:r w:rsidRPr="00645335">
        <w:rPr>
          <w:rFonts w:asciiTheme="minorHAnsi" w:hAnsiTheme="minorHAnsi"/>
          <w:sz w:val="28"/>
          <w:szCs w:val="28"/>
        </w:rPr>
        <w:t>Unvan</w:t>
      </w:r>
      <w:proofErr w:type="spellEnd"/>
      <w:r w:rsidRPr="00645335">
        <w:rPr>
          <w:rFonts w:asciiTheme="minorHAnsi" w:hAnsiTheme="minorHAnsi"/>
          <w:sz w:val="28"/>
          <w:szCs w:val="28"/>
        </w:rPr>
        <w:tab/>
        <w:t xml:space="preserve">:   </w:t>
      </w:r>
      <w:proofErr w:type="spellStart"/>
      <w:r w:rsidRPr="00645335">
        <w:rPr>
          <w:rFonts w:asciiTheme="minorHAnsi" w:hAnsiTheme="minorHAnsi"/>
          <w:sz w:val="28"/>
          <w:szCs w:val="28"/>
        </w:rPr>
        <w:t>Okul</w:t>
      </w:r>
      <w:proofErr w:type="spellEnd"/>
      <w:r w:rsidRPr="00645335">
        <w:rPr>
          <w:rFonts w:asciiTheme="minorHAnsi" w:hAnsiTheme="minorHAnsi"/>
          <w:spacing w:val="-3"/>
          <w:sz w:val="28"/>
          <w:szCs w:val="28"/>
        </w:rPr>
        <w:t xml:space="preserve"> </w:t>
      </w:r>
      <w:proofErr w:type="spellStart"/>
      <w:r w:rsidRPr="00645335">
        <w:rPr>
          <w:rFonts w:asciiTheme="minorHAnsi" w:hAnsiTheme="minorHAnsi"/>
          <w:sz w:val="28"/>
          <w:szCs w:val="28"/>
        </w:rPr>
        <w:t>Müdürü</w:t>
      </w:r>
      <w:proofErr w:type="spellEnd"/>
      <w:r w:rsidRPr="00645335">
        <w:rPr>
          <w:rFonts w:asciiTheme="minorHAnsi" w:hAnsiTheme="minorHAnsi"/>
          <w:sz w:val="28"/>
          <w:szCs w:val="28"/>
        </w:rPr>
        <w:tab/>
      </w:r>
      <w:proofErr w:type="spellStart"/>
      <w:r w:rsidRPr="00645335">
        <w:rPr>
          <w:rFonts w:asciiTheme="minorHAnsi" w:hAnsiTheme="minorHAnsi"/>
          <w:sz w:val="28"/>
          <w:szCs w:val="28"/>
        </w:rPr>
        <w:t>Unvan</w:t>
      </w:r>
      <w:proofErr w:type="spellEnd"/>
      <w:r w:rsidRPr="00645335">
        <w:rPr>
          <w:rFonts w:asciiTheme="minorHAnsi" w:hAnsiTheme="minorHAnsi"/>
          <w:sz w:val="28"/>
          <w:szCs w:val="28"/>
        </w:rPr>
        <w:tab/>
        <w:t xml:space="preserve">:   </w:t>
      </w:r>
      <w:proofErr w:type="spellStart"/>
      <w:r w:rsidRPr="00645335">
        <w:rPr>
          <w:rFonts w:asciiTheme="minorHAnsi" w:hAnsiTheme="minorHAnsi"/>
          <w:sz w:val="28"/>
          <w:szCs w:val="28"/>
        </w:rPr>
        <w:t>İlçe</w:t>
      </w:r>
      <w:proofErr w:type="spellEnd"/>
      <w:r w:rsidRPr="00645335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645335">
        <w:rPr>
          <w:rFonts w:asciiTheme="minorHAnsi" w:hAnsiTheme="minorHAnsi"/>
          <w:sz w:val="28"/>
          <w:szCs w:val="28"/>
        </w:rPr>
        <w:t>Milli</w:t>
      </w:r>
      <w:proofErr w:type="spellEnd"/>
      <w:r w:rsidRPr="00645335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645335">
        <w:rPr>
          <w:rFonts w:asciiTheme="minorHAnsi" w:hAnsiTheme="minorHAnsi"/>
          <w:sz w:val="28"/>
          <w:szCs w:val="28"/>
        </w:rPr>
        <w:t>Eğitim</w:t>
      </w:r>
      <w:proofErr w:type="spellEnd"/>
      <w:r w:rsidRPr="00645335">
        <w:rPr>
          <w:rFonts w:asciiTheme="minorHAnsi" w:hAnsiTheme="minorHAnsi"/>
          <w:spacing w:val="-5"/>
          <w:sz w:val="28"/>
          <w:szCs w:val="28"/>
        </w:rPr>
        <w:t xml:space="preserve"> </w:t>
      </w:r>
      <w:proofErr w:type="spellStart"/>
      <w:r w:rsidRPr="00645335">
        <w:rPr>
          <w:rFonts w:asciiTheme="minorHAnsi" w:hAnsiTheme="minorHAnsi"/>
          <w:sz w:val="28"/>
          <w:szCs w:val="28"/>
        </w:rPr>
        <w:t>Müdürü</w:t>
      </w:r>
      <w:proofErr w:type="spellEnd"/>
    </w:p>
    <w:p w:rsidR="004C3793" w:rsidRPr="00645335" w:rsidRDefault="00E320AD" w:rsidP="00E320AD">
      <w:pPr>
        <w:pStyle w:val="GvdeMetni"/>
        <w:tabs>
          <w:tab w:val="left" w:pos="3561"/>
          <w:tab w:val="left" w:pos="7602"/>
          <w:tab w:val="left" w:pos="9841"/>
        </w:tabs>
        <w:spacing w:before="64"/>
        <w:rPr>
          <w:rFonts w:asciiTheme="minorHAnsi" w:hAnsiTheme="minorHAnsi"/>
          <w:sz w:val="28"/>
          <w:szCs w:val="28"/>
        </w:rPr>
      </w:pPr>
      <w:proofErr w:type="spellStart"/>
      <w:r w:rsidRPr="00645335">
        <w:rPr>
          <w:rFonts w:asciiTheme="minorHAnsi" w:hAnsiTheme="minorHAnsi"/>
          <w:sz w:val="28"/>
          <w:szCs w:val="28"/>
        </w:rPr>
        <w:t>Adres</w:t>
      </w:r>
      <w:proofErr w:type="spellEnd"/>
      <w:r w:rsidRPr="00645335">
        <w:rPr>
          <w:rFonts w:asciiTheme="minorHAnsi" w:hAnsiTheme="minorHAnsi"/>
          <w:sz w:val="28"/>
          <w:szCs w:val="28"/>
        </w:rPr>
        <w:tab/>
        <w:t xml:space="preserve">:   </w:t>
      </w:r>
      <w:proofErr w:type="spellStart"/>
      <w:r w:rsidRPr="00645335">
        <w:rPr>
          <w:rFonts w:asciiTheme="minorHAnsi" w:hAnsiTheme="minorHAnsi"/>
          <w:sz w:val="28"/>
          <w:szCs w:val="28"/>
        </w:rPr>
        <w:t>Metin</w:t>
      </w:r>
      <w:proofErr w:type="spellEnd"/>
      <w:r w:rsidRPr="00645335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645335">
        <w:rPr>
          <w:rFonts w:asciiTheme="minorHAnsi" w:hAnsiTheme="minorHAnsi"/>
          <w:sz w:val="28"/>
          <w:szCs w:val="28"/>
        </w:rPr>
        <w:t>Akkuş</w:t>
      </w:r>
      <w:proofErr w:type="spellEnd"/>
      <w:r w:rsidRPr="00645335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645335">
        <w:rPr>
          <w:rFonts w:asciiTheme="minorHAnsi" w:hAnsiTheme="minorHAnsi"/>
          <w:sz w:val="28"/>
          <w:szCs w:val="28"/>
        </w:rPr>
        <w:t>Mah</w:t>
      </w:r>
      <w:proofErr w:type="spellEnd"/>
      <w:r w:rsidRPr="00645335">
        <w:rPr>
          <w:rFonts w:asciiTheme="minorHAnsi" w:hAnsiTheme="minorHAnsi"/>
          <w:sz w:val="28"/>
          <w:szCs w:val="28"/>
        </w:rPr>
        <w:t xml:space="preserve">. No: </w:t>
      </w:r>
      <w:r w:rsidR="006351AC" w:rsidRPr="00645335">
        <w:rPr>
          <w:rFonts w:asciiTheme="minorHAnsi" w:hAnsiTheme="minorHAnsi"/>
          <w:sz w:val="28"/>
          <w:szCs w:val="28"/>
        </w:rPr>
        <w:t>105</w:t>
      </w:r>
      <w:r w:rsidRPr="00645335">
        <w:rPr>
          <w:rFonts w:asciiTheme="minorHAnsi" w:hAnsiTheme="minorHAnsi"/>
          <w:sz w:val="28"/>
          <w:szCs w:val="28"/>
        </w:rPr>
        <w:tab/>
      </w:r>
      <w:proofErr w:type="spellStart"/>
      <w:r w:rsidRPr="00645335">
        <w:rPr>
          <w:rFonts w:asciiTheme="minorHAnsi" w:hAnsiTheme="minorHAnsi"/>
          <w:sz w:val="28"/>
          <w:szCs w:val="28"/>
        </w:rPr>
        <w:t>Adres</w:t>
      </w:r>
      <w:proofErr w:type="spellEnd"/>
      <w:r w:rsidRPr="00645335">
        <w:rPr>
          <w:rFonts w:asciiTheme="minorHAnsi" w:hAnsiTheme="minorHAnsi"/>
          <w:sz w:val="28"/>
          <w:szCs w:val="28"/>
        </w:rPr>
        <w:tab/>
        <w:t xml:space="preserve">:   </w:t>
      </w:r>
      <w:proofErr w:type="spellStart"/>
      <w:r w:rsidR="00FD306F" w:rsidRPr="00FD306F">
        <w:rPr>
          <w:rFonts w:asciiTheme="minorHAnsi" w:hAnsiTheme="minorHAnsi"/>
          <w:sz w:val="28"/>
          <w:szCs w:val="28"/>
        </w:rPr>
        <w:t>Harbiye</w:t>
      </w:r>
      <w:proofErr w:type="spellEnd"/>
      <w:r w:rsidR="00FD306F" w:rsidRPr="00FD306F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FD306F" w:rsidRPr="00FD306F">
        <w:rPr>
          <w:rFonts w:asciiTheme="minorHAnsi" w:hAnsiTheme="minorHAnsi"/>
          <w:sz w:val="28"/>
          <w:szCs w:val="28"/>
        </w:rPr>
        <w:t>Mah</w:t>
      </w:r>
      <w:proofErr w:type="spellEnd"/>
      <w:r w:rsidR="00FD306F" w:rsidRPr="00FD306F">
        <w:rPr>
          <w:rFonts w:asciiTheme="minorHAnsi" w:hAnsiTheme="minorHAnsi"/>
          <w:sz w:val="28"/>
          <w:szCs w:val="28"/>
        </w:rPr>
        <w:t xml:space="preserve">. </w:t>
      </w:r>
      <w:proofErr w:type="spellStart"/>
      <w:r w:rsidR="00FD306F" w:rsidRPr="00FD306F">
        <w:rPr>
          <w:rFonts w:asciiTheme="minorHAnsi" w:hAnsiTheme="minorHAnsi"/>
          <w:sz w:val="28"/>
          <w:szCs w:val="28"/>
        </w:rPr>
        <w:t>Nakış</w:t>
      </w:r>
      <w:proofErr w:type="spellEnd"/>
      <w:r w:rsidR="00FD306F" w:rsidRPr="00FD306F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FD306F" w:rsidRPr="00FD306F">
        <w:rPr>
          <w:rFonts w:asciiTheme="minorHAnsi" w:hAnsiTheme="minorHAnsi"/>
          <w:sz w:val="28"/>
          <w:szCs w:val="28"/>
        </w:rPr>
        <w:t>Sokak</w:t>
      </w:r>
      <w:proofErr w:type="spellEnd"/>
      <w:r w:rsidR="00FD306F" w:rsidRPr="00FD306F">
        <w:rPr>
          <w:rFonts w:asciiTheme="minorHAnsi" w:hAnsiTheme="minorHAnsi"/>
          <w:sz w:val="28"/>
          <w:szCs w:val="28"/>
        </w:rPr>
        <w:t xml:space="preserve"> No41 </w:t>
      </w:r>
      <w:proofErr w:type="spellStart"/>
      <w:r w:rsidR="00FD306F" w:rsidRPr="00FD306F">
        <w:rPr>
          <w:rFonts w:asciiTheme="minorHAnsi" w:hAnsiTheme="minorHAnsi"/>
          <w:sz w:val="28"/>
          <w:szCs w:val="28"/>
        </w:rPr>
        <w:t>Çankaya</w:t>
      </w:r>
      <w:proofErr w:type="spellEnd"/>
      <w:r w:rsidR="00FD306F" w:rsidRPr="00FD306F">
        <w:rPr>
          <w:rFonts w:asciiTheme="minorHAnsi" w:hAnsiTheme="minorHAnsi"/>
          <w:sz w:val="28"/>
          <w:szCs w:val="28"/>
        </w:rPr>
        <w:t xml:space="preserve"> / Ankara</w:t>
      </w:r>
    </w:p>
    <w:p w:rsidR="004C3793" w:rsidRPr="00645335" w:rsidRDefault="00E320AD" w:rsidP="00E320AD">
      <w:pPr>
        <w:pStyle w:val="GvdeMetni"/>
        <w:tabs>
          <w:tab w:val="left" w:pos="10509"/>
        </w:tabs>
        <w:spacing w:before="16"/>
        <w:rPr>
          <w:rFonts w:asciiTheme="minorHAnsi" w:hAnsiTheme="minorHAnsi"/>
          <w:sz w:val="28"/>
          <w:szCs w:val="28"/>
        </w:rPr>
      </w:pPr>
      <w:r w:rsidRPr="00645335">
        <w:rPr>
          <w:rFonts w:asciiTheme="minorHAnsi" w:hAnsiTheme="minorHAnsi"/>
          <w:sz w:val="28"/>
          <w:szCs w:val="28"/>
        </w:rPr>
        <w:t xml:space="preserve">                                                        </w:t>
      </w:r>
      <w:proofErr w:type="spellStart"/>
      <w:r w:rsidRPr="00645335">
        <w:rPr>
          <w:rFonts w:asciiTheme="minorHAnsi" w:hAnsiTheme="minorHAnsi"/>
          <w:sz w:val="28"/>
          <w:szCs w:val="28"/>
        </w:rPr>
        <w:t>Çankaya</w:t>
      </w:r>
      <w:proofErr w:type="spellEnd"/>
      <w:r w:rsidRPr="00645335">
        <w:rPr>
          <w:rFonts w:asciiTheme="minorHAnsi" w:hAnsiTheme="minorHAnsi"/>
          <w:sz w:val="28"/>
          <w:szCs w:val="28"/>
        </w:rPr>
        <w:t xml:space="preserve">/ANKARA                                    </w:t>
      </w:r>
      <w:r w:rsidR="00645335">
        <w:rPr>
          <w:rFonts w:asciiTheme="minorHAnsi" w:hAnsiTheme="minorHAnsi"/>
          <w:sz w:val="28"/>
          <w:szCs w:val="28"/>
        </w:rPr>
        <w:t xml:space="preserve">                               </w:t>
      </w:r>
      <w:r w:rsidRPr="00645335">
        <w:rPr>
          <w:rFonts w:asciiTheme="minorHAnsi" w:hAnsiTheme="minorHAnsi"/>
          <w:sz w:val="28"/>
          <w:szCs w:val="28"/>
        </w:rPr>
        <w:t xml:space="preserve">  </w:t>
      </w:r>
    </w:p>
    <w:p w:rsidR="004C3793" w:rsidRPr="00645335" w:rsidRDefault="00E320AD">
      <w:pPr>
        <w:pStyle w:val="GvdeMetni"/>
        <w:tabs>
          <w:tab w:val="left" w:pos="3561"/>
          <w:tab w:val="left" w:pos="4260"/>
          <w:tab w:val="left" w:pos="7602"/>
          <w:tab w:val="left" w:pos="9841"/>
          <w:tab w:val="left" w:pos="10501"/>
        </w:tabs>
        <w:spacing w:before="88"/>
        <w:rPr>
          <w:rFonts w:asciiTheme="minorHAnsi" w:hAnsiTheme="minorHAnsi"/>
          <w:sz w:val="28"/>
          <w:szCs w:val="28"/>
        </w:rPr>
      </w:pPr>
      <w:proofErr w:type="spellStart"/>
      <w:r w:rsidRPr="00645335">
        <w:rPr>
          <w:rFonts w:asciiTheme="minorHAnsi" w:hAnsiTheme="minorHAnsi"/>
          <w:sz w:val="28"/>
          <w:szCs w:val="28"/>
        </w:rPr>
        <w:t>Telefon</w:t>
      </w:r>
      <w:proofErr w:type="spellEnd"/>
      <w:r w:rsidRPr="00645335">
        <w:rPr>
          <w:rFonts w:asciiTheme="minorHAnsi" w:hAnsiTheme="minorHAnsi"/>
          <w:sz w:val="28"/>
          <w:szCs w:val="28"/>
        </w:rPr>
        <w:tab/>
        <w:t>:</w:t>
      </w:r>
      <w:proofErr w:type="gramStart"/>
      <w:r w:rsidRPr="00645335">
        <w:rPr>
          <w:rFonts w:asciiTheme="minorHAnsi" w:hAnsiTheme="minorHAnsi"/>
          <w:sz w:val="28"/>
          <w:szCs w:val="28"/>
        </w:rPr>
        <w:t xml:space="preserve">   (</w:t>
      </w:r>
      <w:proofErr w:type="gramEnd"/>
      <w:r w:rsidRPr="00645335">
        <w:rPr>
          <w:rFonts w:asciiTheme="minorHAnsi" w:hAnsiTheme="minorHAnsi"/>
          <w:sz w:val="28"/>
          <w:szCs w:val="28"/>
        </w:rPr>
        <w:t>0312) 482</w:t>
      </w:r>
      <w:r w:rsidRPr="00645335">
        <w:rPr>
          <w:rFonts w:asciiTheme="minorHAnsi" w:hAnsiTheme="minorHAnsi"/>
          <w:spacing w:val="-1"/>
          <w:sz w:val="28"/>
          <w:szCs w:val="28"/>
        </w:rPr>
        <w:t xml:space="preserve"> </w:t>
      </w:r>
      <w:r w:rsidRPr="00645335">
        <w:rPr>
          <w:rFonts w:asciiTheme="minorHAnsi" w:hAnsiTheme="minorHAnsi"/>
          <w:sz w:val="28"/>
          <w:szCs w:val="28"/>
        </w:rPr>
        <w:t>46 85</w:t>
      </w:r>
      <w:r w:rsidRPr="00645335">
        <w:rPr>
          <w:rFonts w:asciiTheme="minorHAnsi" w:hAnsiTheme="minorHAnsi"/>
          <w:sz w:val="28"/>
          <w:szCs w:val="28"/>
        </w:rPr>
        <w:tab/>
      </w:r>
      <w:proofErr w:type="spellStart"/>
      <w:r w:rsidRPr="00645335">
        <w:rPr>
          <w:rFonts w:asciiTheme="minorHAnsi" w:hAnsiTheme="minorHAnsi"/>
          <w:sz w:val="28"/>
          <w:szCs w:val="28"/>
        </w:rPr>
        <w:t>Telefon</w:t>
      </w:r>
      <w:proofErr w:type="spellEnd"/>
      <w:r w:rsidRPr="00645335">
        <w:rPr>
          <w:rFonts w:asciiTheme="minorHAnsi" w:hAnsiTheme="minorHAnsi"/>
          <w:sz w:val="28"/>
          <w:szCs w:val="28"/>
        </w:rPr>
        <w:tab/>
        <w:t>:   (0312) 418 68</w:t>
      </w:r>
      <w:r w:rsidRPr="00645335">
        <w:rPr>
          <w:rFonts w:asciiTheme="minorHAnsi" w:hAnsiTheme="minorHAnsi"/>
          <w:spacing w:val="-1"/>
          <w:sz w:val="28"/>
          <w:szCs w:val="28"/>
        </w:rPr>
        <w:t xml:space="preserve"> </w:t>
      </w:r>
      <w:r w:rsidRPr="00645335">
        <w:rPr>
          <w:rFonts w:asciiTheme="minorHAnsi" w:hAnsiTheme="minorHAnsi"/>
          <w:sz w:val="28"/>
          <w:szCs w:val="28"/>
        </w:rPr>
        <w:t>75</w:t>
      </w:r>
    </w:p>
    <w:p w:rsidR="004C3793" w:rsidRPr="00645335" w:rsidRDefault="00E320AD">
      <w:pPr>
        <w:pStyle w:val="GvdeMetni"/>
        <w:tabs>
          <w:tab w:val="left" w:pos="3561"/>
          <w:tab w:val="left" w:pos="4260"/>
          <w:tab w:val="left" w:pos="7602"/>
          <w:tab w:val="left" w:pos="9841"/>
          <w:tab w:val="left" w:pos="10501"/>
        </w:tabs>
        <w:spacing w:before="114"/>
        <w:rPr>
          <w:rFonts w:asciiTheme="minorHAnsi" w:hAnsiTheme="minorHAnsi"/>
          <w:sz w:val="28"/>
          <w:szCs w:val="28"/>
        </w:rPr>
      </w:pPr>
      <w:proofErr w:type="spellStart"/>
      <w:r w:rsidRPr="00645335">
        <w:rPr>
          <w:rFonts w:asciiTheme="minorHAnsi" w:hAnsiTheme="minorHAnsi"/>
          <w:sz w:val="28"/>
          <w:szCs w:val="28"/>
        </w:rPr>
        <w:t>Faks</w:t>
      </w:r>
      <w:proofErr w:type="spellEnd"/>
      <w:r w:rsidRPr="00645335">
        <w:rPr>
          <w:rFonts w:asciiTheme="minorHAnsi" w:hAnsiTheme="minorHAnsi"/>
          <w:sz w:val="28"/>
          <w:szCs w:val="28"/>
        </w:rPr>
        <w:tab/>
        <w:t>:</w:t>
      </w:r>
      <w:proofErr w:type="gramStart"/>
      <w:r w:rsidRPr="00645335">
        <w:rPr>
          <w:rFonts w:asciiTheme="minorHAnsi" w:hAnsiTheme="minorHAnsi"/>
          <w:sz w:val="28"/>
          <w:szCs w:val="28"/>
        </w:rPr>
        <w:t xml:space="preserve">   (</w:t>
      </w:r>
      <w:proofErr w:type="gramEnd"/>
      <w:r w:rsidRPr="00645335">
        <w:rPr>
          <w:rFonts w:asciiTheme="minorHAnsi" w:hAnsiTheme="minorHAnsi"/>
          <w:sz w:val="28"/>
          <w:szCs w:val="28"/>
        </w:rPr>
        <w:t>0312) 482</w:t>
      </w:r>
      <w:r w:rsidRPr="00645335">
        <w:rPr>
          <w:rFonts w:asciiTheme="minorHAnsi" w:hAnsiTheme="minorHAnsi"/>
          <w:spacing w:val="-1"/>
          <w:sz w:val="28"/>
          <w:szCs w:val="28"/>
        </w:rPr>
        <w:t xml:space="preserve"> </w:t>
      </w:r>
      <w:r w:rsidRPr="00645335">
        <w:rPr>
          <w:rFonts w:asciiTheme="minorHAnsi" w:hAnsiTheme="minorHAnsi"/>
          <w:sz w:val="28"/>
          <w:szCs w:val="28"/>
        </w:rPr>
        <w:t>46 85</w:t>
      </w:r>
      <w:r w:rsidRPr="00645335">
        <w:rPr>
          <w:rFonts w:asciiTheme="minorHAnsi" w:hAnsiTheme="minorHAnsi"/>
          <w:sz w:val="28"/>
          <w:szCs w:val="28"/>
        </w:rPr>
        <w:tab/>
      </w:r>
      <w:proofErr w:type="spellStart"/>
      <w:r w:rsidRPr="00645335">
        <w:rPr>
          <w:rFonts w:asciiTheme="minorHAnsi" w:hAnsiTheme="minorHAnsi"/>
          <w:sz w:val="28"/>
          <w:szCs w:val="28"/>
        </w:rPr>
        <w:t>Faks</w:t>
      </w:r>
      <w:proofErr w:type="spellEnd"/>
      <w:r w:rsidRPr="00645335">
        <w:rPr>
          <w:rFonts w:asciiTheme="minorHAnsi" w:hAnsiTheme="minorHAnsi"/>
          <w:sz w:val="28"/>
          <w:szCs w:val="28"/>
        </w:rPr>
        <w:tab/>
        <w:t>:    (0312) 419 27</w:t>
      </w:r>
      <w:r w:rsidRPr="00645335">
        <w:rPr>
          <w:rFonts w:asciiTheme="minorHAnsi" w:hAnsiTheme="minorHAnsi"/>
          <w:spacing w:val="-1"/>
          <w:sz w:val="28"/>
          <w:szCs w:val="28"/>
        </w:rPr>
        <w:t xml:space="preserve"> </w:t>
      </w:r>
      <w:r w:rsidRPr="00645335">
        <w:rPr>
          <w:rFonts w:asciiTheme="minorHAnsi" w:hAnsiTheme="minorHAnsi"/>
          <w:sz w:val="28"/>
          <w:szCs w:val="28"/>
        </w:rPr>
        <w:t>84</w:t>
      </w:r>
    </w:p>
    <w:p w:rsidR="004C3793" w:rsidRPr="00645335" w:rsidRDefault="00E320AD">
      <w:pPr>
        <w:pStyle w:val="GvdeMetni"/>
        <w:tabs>
          <w:tab w:val="left" w:pos="3561"/>
          <w:tab w:val="left" w:pos="4275"/>
          <w:tab w:val="left" w:pos="7618"/>
          <w:tab w:val="left" w:pos="9838"/>
          <w:tab w:val="left" w:pos="10509"/>
        </w:tabs>
        <w:spacing w:before="65"/>
        <w:rPr>
          <w:rFonts w:asciiTheme="minorHAnsi" w:hAnsiTheme="minorHAnsi"/>
          <w:sz w:val="28"/>
          <w:szCs w:val="28"/>
        </w:rPr>
      </w:pPr>
      <w:r w:rsidRPr="00645335">
        <w:rPr>
          <w:rFonts w:asciiTheme="minorHAnsi" w:hAnsiTheme="minorHAnsi"/>
          <w:position w:val="8"/>
          <w:sz w:val="28"/>
          <w:szCs w:val="28"/>
        </w:rPr>
        <w:t>E-Posta</w:t>
      </w:r>
      <w:r w:rsidRPr="00645335">
        <w:rPr>
          <w:rFonts w:asciiTheme="minorHAnsi" w:hAnsiTheme="minorHAnsi"/>
          <w:position w:val="8"/>
          <w:sz w:val="28"/>
          <w:szCs w:val="28"/>
        </w:rPr>
        <w:tab/>
        <w:t xml:space="preserve">:    </w:t>
      </w:r>
      <w:hyperlink r:id="rId6" w:history="1">
        <w:r w:rsidRPr="00645335">
          <w:rPr>
            <w:rStyle w:val="Kpr"/>
            <w:rFonts w:asciiTheme="minorHAnsi" w:hAnsiTheme="minorHAnsi"/>
            <w:sz w:val="28"/>
            <w:szCs w:val="28"/>
            <w:u w:color="00007E"/>
          </w:rPr>
          <w:t>747227@meb.k12.tr</w:t>
        </w:r>
      </w:hyperlink>
      <w:r w:rsidRPr="00645335">
        <w:rPr>
          <w:rFonts w:asciiTheme="minorHAnsi" w:hAnsiTheme="minorHAnsi"/>
          <w:color w:val="00007E"/>
          <w:sz w:val="28"/>
          <w:szCs w:val="28"/>
        </w:rPr>
        <w:tab/>
      </w:r>
      <w:r w:rsidRPr="00645335">
        <w:rPr>
          <w:rFonts w:asciiTheme="minorHAnsi" w:hAnsiTheme="minorHAnsi"/>
          <w:sz w:val="28"/>
          <w:szCs w:val="28"/>
        </w:rPr>
        <w:t>E-Posta</w:t>
      </w:r>
      <w:r w:rsidRPr="00645335">
        <w:rPr>
          <w:rFonts w:asciiTheme="minorHAnsi" w:hAnsiTheme="minorHAnsi"/>
          <w:sz w:val="28"/>
          <w:szCs w:val="28"/>
        </w:rPr>
        <w:tab/>
        <w:t xml:space="preserve">:   </w:t>
      </w:r>
      <w:hyperlink r:id="rId7">
        <w:r w:rsidRPr="00645335">
          <w:rPr>
            <w:rFonts w:asciiTheme="minorHAnsi" w:hAnsiTheme="minorHAnsi"/>
            <w:color w:val="00007E"/>
            <w:sz w:val="28"/>
            <w:szCs w:val="28"/>
            <w:u w:val="single" w:color="00007E"/>
          </w:rPr>
          <w:t>cankaya06@meb.gov.tr</w:t>
        </w:r>
      </w:hyperlink>
    </w:p>
    <w:sectPr w:rsidR="004C3793" w:rsidRPr="00645335" w:rsidSect="007963C3">
      <w:type w:val="continuous"/>
      <w:pgSz w:w="23811" w:h="16838" w:orient="landscape" w:code="8"/>
      <w:pgMar w:top="284" w:right="2060" w:bottom="280" w:left="10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B17C9"/>
    <w:multiLevelType w:val="hybridMultilevel"/>
    <w:tmpl w:val="115076DA"/>
    <w:lvl w:ilvl="0" w:tplc="EB886CD0">
      <w:start w:val="1"/>
      <w:numFmt w:val="decimal"/>
      <w:lvlText w:val="%1-"/>
      <w:lvlJc w:val="left"/>
      <w:pPr>
        <w:ind w:left="396" w:hanging="190"/>
      </w:pPr>
      <w:rPr>
        <w:rFonts w:ascii="Calibri" w:eastAsia="Calibri" w:hAnsi="Calibri" w:cs="Calibri" w:hint="default"/>
        <w:w w:val="100"/>
        <w:sz w:val="16"/>
        <w:szCs w:val="16"/>
      </w:rPr>
    </w:lvl>
    <w:lvl w:ilvl="1" w:tplc="E1484ACA">
      <w:numFmt w:val="bullet"/>
      <w:lvlText w:val="•"/>
      <w:lvlJc w:val="left"/>
      <w:pPr>
        <w:ind w:left="981" w:hanging="190"/>
      </w:pPr>
      <w:rPr>
        <w:rFonts w:hint="default"/>
      </w:rPr>
    </w:lvl>
    <w:lvl w:ilvl="2" w:tplc="A58EE0AE">
      <w:numFmt w:val="bullet"/>
      <w:lvlText w:val="•"/>
      <w:lvlJc w:val="left"/>
      <w:pPr>
        <w:ind w:left="1562" w:hanging="190"/>
      </w:pPr>
      <w:rPr>
        <w:rFonts w:hint="default"/>
      </w:rPr>
    </w:lvl>
    <w:lvl w:ilvl="3" w:tplc="08922CF6">
      <w:numFmt w:val="bullet"/>
      <w:lvlText w:val="•"/>
      <w:lvlJc w:val="left"/>
      <w:pPr>
        <w:ind w:left="2144" w:hanging="190"/>
      </w:pPr>
      <w:rPr>
        <w:rFonts w:hint="default"/>
      </w:rPr>
    </w:lvl>
    <w:lvl w:ilvl="4" w:tplc="4AA64A6A">
      <w:numFmt w:val="bullet"/>
      <w:lvlText w:val="•"/>
      <w:lvlJc w:val="left"/>
      <w:pPr>
        <w:ind w:left="2725" w:hanging="190"/>
      </w:pPr>
      <w:rPr>
        <w:rFonts w:hint="default"/>
      </w:rPr>
    </w:lvl>
    <w:lvl w:ilvl="5" w:tplc="327E94F2">
      <w:numFmt w:val="bullet"/>
      <w:lvlText w:val="•"/>
      <w:lvlJc w:val="left"/>
      <w:pPr>
        <w:ind w:left="3307" w:hanging="190"/>
      </w:pPr>
      <w:rPr>
        <w:rFonts w:hint="default"/>
      </w:rPr>
    </w:lvl>
    <w:lvl w:ilvl="6" w:tplc="7D466400">
      <w:numFmt w:val="bullet"/>
      <w:lvlText w:val="•"/>
      <w:lvlJc w:val="left"/>
      <w:pPr>
        <w:ind w:left="3888" w:hanging="190"/>
      </w:pPr>
      <w:rPr>
        <w:rFonts w:hint="default"/>
      </w:rPr>
    </w:lvl>
    <w:lvl w:ilvl="7" w:tplc="B0263F9C">
      <w:numFmt w:val="bullet"/>
      <w:lvlText w:val="•"/>
      <w:lvlJc w:val="left"/>
      <w:pPr>
        <w:ind w:left="4469" w:hanging="190"/>
      </w:pPr>
      <w:rPr>
        <w:rFonts w:hint="default"/>
      </w:rPr>
    </w:lvl>
    <w:lvl w:ilvl="8" w:tplc="9162DD1A">
      <w:numFmt w:val="bullet"/>
      <w:lvlText w:val="•"/>
      <w:lvlJc w:val="left"/>
      <w:pPr>
        <w:ind w:left="5051" w:hanging="19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C3793"/>
    <w:rsid w:val="00281C19"/>
    <w:rsid w:val="004C3793"/>
    <w:rsid w:val="006351AC"/>
    <w:rsid w:val="00645335"/>
    <w:rsid w:val="00723A74"/>
    <w:rsid w:val="00726360"/>
    <w:rsid w:val="00781B15"/>
    <w:rsid w:val="007963C3"/>
    <w:rsid w:val="009B3C36"/>
    <w:rsid w:val="00AE6AC2"/>
    <w:rsid w:val="00B83800"/>
    <w:rsid w:val="00D37870"/>
    <w:rsid w:val="00D5038F"/>
    <w:rsid w:val="00E320AD"/>
    <w:rsid w:val="00E940E8"/>
    <w:rsid w:val="00FD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F7DB9-F373-4423-9720-68881AF2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C3793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37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4C3793"/>
    <w:pPr>
      <w:ind w:left="215" w:right="486"/>
    </w:pPr>
    <w:rPr>
      <w:sz w:val="16"/>
      <w:szCs w:val="16"/>
    </w:rPr>
  </w:style>
  <w:style w:type="paragraph" w:customStyle="1" w:styleId="Balk11">
    <w:name w:val="Başlık 11"/>
    <w:basedOn w:val="Normal"/>
    <w:uiPriority w:val="1"/>
    <w:qFormat/>
    <w:rsid w:val="004C3793"/>
    <w:pPr>
      <w:ind w:left="1987" w:right="486"/>
      <w:outlineLvl w:val="1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4C3793"/>
  </w:style>
  <w:style w:type="paragraph" w:customStyle="1" w:styleId="TableParagraph">
    <w:name w:val="Table Paragraph"/>
    <w:basedOn w:val="Normal"/>
    <w:uiPriority w:val="1"/>
    <w:qFormat/>
    <w:rsid w:val="004C3793"/>
  </w:style>
  <w:style w:type="paragraph" w:styleId="BalonMetni">
    <w:name w:val="Balloon Text"/>
    <w:basedOn w:val="Normal"/>
    <w:link w:val="BalonMetniChar"/>
    <w:uiPriority w:val="99"/>
    <w:semiHidden/>
    <w:unhideWhenUsed/>
    <w:rsid w:val="00E320A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20AD"/>
    <w:rPr>
      <w:rFonts w:ascii="Tahoma" w:eastAsia="Calibri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E320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nkaya06@meb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747227@meb.k12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zehra</dc:creator>
  <cp:lastModifiedBy>PC06</cp:lastModifiedBy>
  <cp:revision>2</cp:revision>
  <cp:lastPrinted>2019-09-02T09:50:00Z</cp:lastPrinted>
  <dcterms:created xsi:type="dcterms:W3CDTF">2024-08-06T12:30:00Z</dcterms:created>
  <dcterms:modified xsi:type="dcterms:W3CDTF">2024-08-06T12:30:00Z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2017-03-01T00:00:00Z</vt:filetime>
  </property>
</Properties>
</file>